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38" w:type="dxa"/>
        <w:tblInd w:w="-318" w:type="dxa"/>
        <w:tblLayout w:type="fixed"/>
        <w:tblLook w:val="04A0" w:firstRow="1" w:lastRow="0" w:firstColumn="1" w:lastColumn="0" w:noHBand="0" w:noVBand="1"/>
      </w:tblPr>
      <w:tblGrid>
        <w:gridCol w:w="4254"/>
        <w:gridCol w:w="4784"/>
      </w:tblGrid>
      <w:tr w:rsidR="00AE5F57" w14:paraId="3C0B62AB" w14:textId="77777777" w:rsidTr="00045BF9">
        <w:trPr>
          <w:trHeight w:val="1567"/>
        </w:trPr>
        <w:tc>
          <w:tcPr>
            <w:tcW w:w="4254" w:type="dxa"/>
            <w:tcBorders>
              <w:top w:val="nil"/>
              <w:left w:val="nil"/>
              <w:bottom w:val="nil"/>
              <w:right w:val="nil"/>
            </w:tcBorders>
          </w:tcPr>
          <w:p w14:paraId="6B457EEE" w14:textId="1C69689E" w:rsidR="00AE5F57" w:rsidRDefault="00AE5F57" w:rsidP="00BB6086">
            <w:pPr>
              <w:pStyle w:val="Header"/>
              <w:tabs>
                <w:tab w:val="clear" w:pos="4153"/>
                <w:tab w:val="clear" w:pos="8306"/>
                <w:tab w:val="left" w:pos="7320"/>
              </w:tabs>
              <w:ind w:left="176"/>
              <w:rPr>
                <w:noProof/>
                <w:lang w:eastAsia="en-GB"/>
              </w:rPr>
            </w:pPr>
            <w:r>
              <w:rPr>
                <w:noProof/>
                <w:lang w:eastAsia="en-GB"/>
              </w:rPr>
              <w:drawing>
                <wp:inline distT="0" distB="0" distL="0" distR="0" wp14:anchorId="04617275" wp14:editId="2970A7B5">
                  <wp:extent cx="1366763" cy="1162050"/>
                  <wp:effectExtent l="0" t="0" r="5080" b="0"/>
                  <wp:docPr id="2" name="Picture 2" descr="G:\local\HMCPSI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cal\HMCPSI Logo 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6763" cy="1162050"/>
                          </a:xfrm>
                          <a:prstGeom prst="rect">
                            <a:avLst/>
                          </a:prstGeom>
                          <a:noFill/>
                          <a:ln>
                            <a:noFill/>
                          </a:ln>
                        </pic:spPr>
                      </pic:pic>
                    </a:graphicData>
                  </a:graphic>
                </wp:inline>
              </w:drawing>
            </w:r>
          </w:p>
        </w:tc>
        <w:tc>
          <w:tcPr>
            <w:tcW w:w="4784" w:type="dxa"/>
            <w:tcBorders>
              <w:top w:val="nil"/>
              <w:left w:val="nil"/>
              <w:bottom w:val="nil"/>
              <w:right w:val="nil"/>
            </w:tcBorders>
          </w:tcPr>
          <w:p w14:paraId="642361AD" w14:textId="77777777" w:rsidR="001F7506" w:rsidRDefault="001F7506" w:rsidP="00AE5F57">
            <w:pPr>
              <w:pStyle w:val="Header"/>
              <w:tabs>
                <w:tab w:val="clear" w:pos="4153"/>
                <w:tab w:val="clear" w:pos="8306"/>
                <w:tab w:val="left" w:pos="7320"/>
              </w:tabs>
              <w:jc w:val="right"/>
              <w:rPr>
                <w:sz w:val="20"/>
                <w:szCs w:val="20"/>
              </w:rPr>
            </w:pPr>
          </w:p>
          <w:p w14:paraId="3C67155F" w14:textId="77777777" w:rsidR="001F7506" w:rsidRDefault="001F7506" w:rsidP="00AE5F57">
            <w:pPr>
              <w:pStyle w:val="Header"/>
              <w:tabs>
                <w:tab w:val="clear" w:pos="4153"/>
                <w:tab w:val="clear" w:pos="8306"/>
                <w:tab w:val="left" w:pos="7320"/>
              </w:tabs>
              <w:jc w:val="right"/>
              <w:rPr>
                <w:sz w:val="20"/>
                <w:szCs w:val="20"/>
              </w:rPr>
            </w:pPr>
          </w:p>
          <w:p w14:paraId="59ABAA16" w14:textId="77777777" w:rsidR="001F7506" w:rsidRDefault="001F7506" w:rsidP="00AE5F57">
            <w:pPr>
              <w:pStyle w:val="Header"/>
              <w:tabs>
                <w:tab w:val="clear" w:pos="4153"/>
                <w:tab w:val="clear" w:pos="8306"/>
                <w:tab w:val="left" w:pos="7320"/>
              </w:tabs>
              <w:jc w:val="right"/>
              <w:rPr>
                <w:sz w:val="20"/>
                <w:szCs w:val="20"/>
              </w:rPr>
            </w:pPr>
          </w:p>
          <w:p w14:paraId="29A90042" w14:textId="77777777" w:rsidR="001F7506" w:rsidRPr="001F7506" w:rsidRDefault="001F7506" w:rsidP="00AE5F57">
            <w:pPr>
              <w:pStyle w:val="Header"/>
              <w:tabs>
                <w:tab w:val="clear" w:pos="4153"/>
                <w:tab w:val="clear" w:pos="8306"/>
                <w:tab w:val="left" w:pos="7320"/>
              </w:tabs>
              <w:jc w:val="right"/>
              <w:rPr>
                <w:sz w:val="12"/>
                <w:szCs w:val="12"/>
              </w:rPr>
            </w:pPr>
          </w:p>
          <w:p w14:paraId="537BBDE4" w14:textId="77777777" w:rsidR="001F7506" w:rsidRDefault="001F7506" w:rsidP="00AE5F57">
            <w:pPr>
              <w:pStyle w:val="Header"/>
              <w:tabs>
                <w:tab w:val="clear" w:pos="4153"/>
                <w:tab w:val="clear" w:pos="8306"/>
                <w:tab w:val="left" w:pos="7320"/>
              </w:tabs>
              <w:jc w:val="right"/>
              <w:rPr>
                <w:sz w:val="20"/>
                <w:szCs w:val="20"/>
              </w:rPr>
            </w:pPr>
            <w:r>
              <w:rPr>
                <w:sz w:val="20"/>
                <w:szCs w:val="20"/>
              </w:rPr>
              <w:t>HM Crown Prosecution Service Inspectorate</w:t>
            </w:r>
          </w:p>
          <w:p w14:paraId="4D30AC78" w14:textId="77777777" w:rsidR="00AE5F57" w:rsidRDefault="00DD6ED2" w:rsidP="00AE5F57">
            <w:pPr>
              <w:pStyle w:val="Header"/>
              <w:tabs>
                <w:tab w:val="clear" w:pos="4153"/>
                <w:tab w:val="clear" w:pos="8306"/>
                <w:tab w:val="left" w:pos="7320"/>
              </w:tabs>
              <w:jc w:val="right"/>
              <w:rPr>
                <w:sz w:val="20"/>
                <w:szCs w:val="20"/>
              </w:rPr>
            </w:pPr>
            <w:r>
              <w:rPr>
                <w:sz w:val="20"/>
                <w:szCs w:val="20"/>
              </w:rPr>
              <w:t>7</w:t>
            </w:r>
            <w:r w:rsidRPr="00DD6ED2">
              <w:rPr>
                <w:sz w:val="20"/>
                <w:szCs w:val="20"/>
                <w:vertAlign w:val="superscript"/>
              </w:rPr>
              <w:t>th</w:t>
            </w:r>
            <w:r>
              <w:rPr>
                <w:sz w:val="20"/>
                <w:szCs w:val="20"/>
              </w:rPr>
              <w:t xml:space="preserve"> Floor, Tower</w:t>
            </w:r>
          </w:p>
          <w:p w14:paraId="5F554CDC" w14:textId="77777777" w:rsidR="00DD6ED2" w:rsidRPr="00FF394B" w:rsidRDefault="00DD6ED2" w:rsidP="00AE5F57">
            <w:pPr>
              <w:pStyle w:val="Header"/>
              <w:tabs>
                <w:tab w:val="clear" w:pos="4153"/>
                <w:tab w:val="clear" w:pos="8306"/>
                <w:tab w:val="left" w:pos="7320"/>
              </w:tabs>
              <w:jc w:val="right"/>
              <w:rPr>
                <w:sz w:val="20"/>
                <w:szCs w:val="20"/>
              </w:rPr>
            </w:pPr>
            <w:r>
              <w:rPr>
                <w:sz w:val="20"/>
                <w:szCs w:val="20"/>
              </w:rPr>
              <w:t>102 Petty France</w:t>
            </w:r>
          </w:p>
          <w:p w14:paraId="667288E2" w14:textId="77777777" w:rsidR="00AE5F57" w:rsidRDefault="00AE5F57" w:rsidP="00AE5F57">
            <w:pPr>
              <w:pStyle w:val="Header"/>
              <w:tabs>
                <w:tab w:val="clear" w:pos="4153"/>
                <w:tab w:val="clear" w:pos="8306"/>
                <w:tab w:val="left" w:pos="7320"/>
              </w:tabs>
              <w:jc w:val="right"/>
              <w:rPr>
                <w:sz w:val="20"/>
                <w:szCs w:val="20"/>
              </w:rPr>
            </w:pPr>
            <w:r w:rsidRPr="00FF394B">
              <w:rPr>
                <w:sz w:val="20"/>
                <w:szCs w:val="20"/>
              </w:rPr>
              <w:t>London</w:t>
            </w:r>
          </w:p>
          <w:p w14:paraId="52FA34B2" w14:textId="77777777" w:rsidR="00DD6ED2" w:rsidRPr="00FF394B" w:rsidRDefault="00DD6ED2" w:rsidP="00AE5F57">
            <w:pPr>
              <w:pStyle w:val="Header"/>
              <w:tabs>
                <w:tab w:val="clear" w:pos="4153"/>
                <w:tab w:val="clear" w:pos="8306"/>
                <w:tab w:val="left" w:pos="7320"/>
              </w:tabs>
              <w:jc w:val="right"/>
              <w:rPr>
                <w:sz w:val="20"/>
                <w:szCs w:val="20"/>
              </w:rPr>
            </w:pPr>
            <w:r>
              <w:rPr>
                <w:sz w:val="20"/>
                <w:szCs w:val="20"/>
              </w:rPr>
              <w:t>SW1H 9GL</w:t>
            </w:r>
          </w:p>
          <w:p w14:paraId="01CC21D0" w14:textId="52522FAC" w:rsidR="00AE5F57" w:rsidRPr="00FF394B" w:rsidRDefault="00AE5F57" w:rsidP="005D487C">
            <w:pPr>
              <w:pStyle w:val="Header"/>
              <w:tabs>
                <w:tab w:val="clear" w:pos="4153"/>
                <w:tab w:val="clear" w:pos="8306"/>
                <w:tab w:val="left" w:pos="7320"/>
              </w:tabs>
              <w:jc w:val="right"/>
              <w:rPr>
                <w:sz w:val="20"/>
                <w:szCs w:val="20"/>
              </w:rPr>
            </w:pPr>
            <w:r w:rsidRPr="00FF394B">
              <w:rPr>
                <w:sz w:val="20"/>
                <w:szCs w:val="20"/>
              </w:rPr>
              <w:tab/>
            </w:r>
          </w:p>
          <w:p w14:paraId="0F39EB7A" w14:textId="77777777" w:rsidR="00AE5F57" w:rsidRPr="00AE5F57" w:rsidRDefault="005D487C" w:rsidP="00AE5F57">
            <w:pPr>
              <w:tabs>
                <w:tab w:val="left" w:pos="1560"/>
              </w:tabs>
              <w:jc w:val="right"/>
              <w:rPr>
                <w:rFonts w:ascii="Times New Roman" w:hAnsi="Times New Roman" w:cs="Times New Roman"/>
                <w:sz w:val="20"/>
                <w:szCs w:val="20"/>
              </w:rPr>
            </w:pPr>
            <w:hyperlink r:id="rId12" w:history="1">
              <w:r w:rsidR="00AE5F57" w:rsidRPr="00FF394B">
                <w:rPr>
                  <w:rStyle w:val="Hyperlink"/>
                  <w:rFonts w:ascii="Times New Roman" w:hAnsi="Times New Roman" w:cs="Times New Roman"/>
                  <w:sz w:val="20"/>
                  <w:szCs w:val="20"/>
                </w:rPr>
                <w:t>http://www.justiceinspectorates.gov.uk/hmcpsi/</w:t>
              </w:r>
            </w:hyperlink>
          </w:p>
        </w:tc>
      </w:tr>
    </w:tbl>
    <w:p w14:paraId="4ED9E58D" w14:textId="77777777" w:rsidR="006D093B" w:rsidRPr="00B97106" w:rsidRDefault="006D093B" w:rsidP="00E105AD">
      <w:pPr>
        <w:rPr>
          <w:lang w:eastAsia="en-US"/>
        </w:rPr>
      </w:pPr>
    </w:p>
    <w:p w14:paraId="3A8D917A" w14:textId="77777777" w:rsidR="001F5AC9" w:rsidRPr="00417B8E" w:rsidRDefault="001F5AC9" w:rsidP="00E105AD">
      <w:pPr>
        <w:jc w:val="right"/>
        <w:rPr>
          <w:noProof/>
        </w:rPr>
      </w:pPr>
    </w:p>
    <w:p w14:paraId="7055C81B" w14:textId="573E7F74" w:rsidR="00E105AD" w:rsidRPr="00417B8E" w:rsidRDefault="007F67ED" w:rsidP="00E105AD">
      <w:pPr>
        <w:jc w:val="right"/>
        <w:rPr>
          <w:noProof/>
        </w:rPr>
      </w:pPr>
      <w:r>
        <w:rPr>
          <w:noProof/>
        </w:rPr>
        <w:t>2</w:t>
      </w:r>
      <w:r w:rsidR="00AF4DF8">
        <w:rPr>
          <w:noProof/>
        </w:rPr>
        <w:t>1st</w:t>
      </w:r>
      <w:r w:rsidR="0060270C">
        <w:rPr>
          <w:noProof/>
        </w:rPr>
        <w:t xml:space="preserve"> March</w:t>
      </w:r>
      <w:r w:rsidR="00701ED7" w:rsidRPr="00417B8E">
        <w:rPr>
          <w:noProof/>
        </w:rPr>
        <w:t xml:space="preserve"> 2024</w:t>
      </w:r>
    </w:p>
    <w:p w14:paraId="540D167B" w14:textId="35FBB187" w:rsidR="00D4530C" w:rsidRPr="00417B8E" w:rsidRDefault="00D4530C" w:rsidP="0099193D">
      <w:pPr>
        <w:rPr>
          <w:noProof/>
        </w:rPr>
      </w:pPr>
      <w:r w:rsidRPr="00417B8E">
        <w:rPr>
          <w:noProof/>
        </w:rPr>
        <w:t xml:space="preserve">Dear </w:t>
      </w:r>
    </w:p>
    <w:p w14:paraId="2A50C443" w14:textId="77777777" w:rsidR="00D4530C" w:rsidRPr="00417B8E" w:rsidRDefault="00D4530C" w:rsidP="0099193D">
      <w:pPr>
        <w:rPr>
          <w:noProof/>
        </w:rPr>
      </w:pPr>
    </w:p>
    <w:p w14:paraId="591C8567" w14:textId="15243D4F" w:rsidR="00944532" w:rsidRPr="00417B8E" w:rsidRDefault="00575C9D" w:rsidP="0099193D">
      <w:pPr>
        <w:rPr>
          <w:b/>
          <w:bCs/>
          <w:lang w:eastAsia="en-US"/>
        </w:rPr>
      </w:pPr>
      <w:r w:rsidRPr="00417B8E">
        <w:rPr>
          <w:b/>
          <w:bCs/>
          <w:lang w:eastAsia="en-US"/>
        </w:rPr>
        <w:t xml:space="preserve">FOI Request </w:t>
      </w:r>
    </w:p>
    <w:p w14:paraId="4051078E" w14:textId="77777777" w:rsidR="00693539" w:rsidRPr="00D01A14" w:rsidRDefault="00693539" w:rsidP="0099193D">
      <w:pPr>
        <w:rPr>
          <w:sz w:val="22"/>
          <w:szCs w:val="22"/>
          <w:lang w:eastAsia="en-US"/>
        </w:rPr>
      </w:pPr>
    </w:p>
    <w:p w14:paraId="20842C08" w14:textId="1152F9FF" w:rsidR="000640A1" w:rsidRPr="00417B8E" w:rsidRDefault="000640A1" w:rsidP="000640A1">
      <w:pPr>
        <w:rPr>
          <w:lang w:eastAsia="en-US"/>
        </w:rPr>
      </w:pPr>
      <w:r w:rsidRPr="00417B8E">
        <w:rPr>
          <w:lang w:eastAsia="en-US"/>
        </w:rPr>
        <w:t xml:space="preserve">Thank you for your Freedom of Information </w:t>
      </w:r>
      <w:r w:rsidR="00D01A14" w:rsidRPr="00417B8E">
        <w:rPr>
          <w:lang w:eastAsia="en-US"/>
        </w:rPr>
        <w:t xml:space="preserve">dated </w:t>
      </w:r>
      <w:r w:rsidR="0060270C">
        <w:rPr>
          <w:lang w:eastAsia="en-US"/>
        </w:rPr>
        <w:t>28</w:t>
      </w:r>
      <w:r w:rsidR="00D4530C" w:rsidRPr="00417B8E">
        <w:rPr>
          <w:vertAlign w:val="superscript"/>
          <w:lang w:eastAsia="en-US"/>
        </w:rPr>
        <w:t>th</w:t>
      </w:r>
      <w:r w:rsidR="00D4530C" w:rsidRPr="00417B8E">
        <w:rPr>
          <w:lang w:eastAsia="en-US"/>
        </w:rPr>
        <w:t xml:space="preserve"> </w:t>
      </w:r>
      <w:r w:rsidR="003F0EAA" w:rsidRPr="00417B8E">
        <w:rPr>
          <w:lang w:eastAsia="en-US"/>
        </w:rPr>
        <w:t>February</w:t>
      </w:r>
      <w:r w:rsidRPr="00417B8E">
        <w:rPr>
          <w:lang w:eastAsia="en-US"/>
        </w:rPr>
        <w:t>.</w:t>
      </w:r>
      <w:r w:rsidR="00575C9D" w:rsidRPr="00417B8E">
        <w:rPr>
          <w:lang w:eastAsia="en-US"/>
        </w:rPr>
        <w:t xml:space="preserve">  </w:t>
      </w:r>
      <w:r w:rsidRPr="00417B8E">
        <w:rPr>
          <w:lang w:eastAsia="en-US"/>
        </w:rPr>
        <w:t>In your request you asked for the following information.</w:t>
      </w:r>
    </w:p>
    <w:p w14:paraId="62470591" w14:textId="77777777" w:rsidR="0060270C" w:rsidRDefault="003F0EAA" w:rsidP="0060270C">
      <w:pPr>
        <w:pStyle w:val="PlainText"/>
        <w:rPr>
          <w:rFonts w:ascii="Arial" w:hAnsi="Arial" w:cs="Arial"/>
          <w:i/>
          <w:iCs/>
          <w:sz w:val="24"/>
          <w:szCs w:val="24"/>
        </w:rPr>
      </w:pPr>
      <w:r w:rsidRPr="00417B8E">
        <w:rPr>
          <w:i/>
          <w:iCs/>
          <w:color w:val="000000"/>
          <w:sz w:val="24"/>
          <w:szCs w:val="24"/>
          <w:shd w:val="clear" w:color="auto" w:fill="FFFFFF"/>
        </w:rPr>
        <w:br/>
      </w:r>
      <w:r w:rsidR="0060270C" w:rsidRPr="0060270C">
        <w:rPr>
          <w:rFonts w:ascii="Arial" w:hAnsi="Arial" w:cs="Arial"/>
          <w:i/>
          <w:iCs/>
          <w:sz w:val="24"/>
          <w:szCs w:val="24"/>
        </w:rPr>
        <w:t>REQUEST: Can you please disclose to me details of:</w:t>
      </w:r>
    </w:p>
    <w:p w14:paraId="3A8B4FF1" w14:textId="77777777" w:rsidR="0060270C" w:rsidRPr="0060270C" w:rsidRDefault="0060270C" w:rsidP="0060270C">
      <w:pPr>
        <w:pStyle w:val="PlainText"/>
        <w:rPr>
          <w:rFonts w:ascii="Arial" w:hAnsi="Arial" w:cs="Arial"/>
          <w:i/>
          <w:iCs/>
          <w:sz w:val="24"/>
          <w:szCs w:val="24"/>
        </w:rPr>
      </w:pPr>
    </w:p>
    <w:p w14:paraId="322380B8" w14:textId="047C26A0" w:rsidR="0060270C" w:rsidRDefault="00720968" w:rsidP="00720968">
      <w:pPr>
        <w:pStyle w:val="PlainText"/>
        <w:ind w:left="360"/>
        <w:rPr>
          <w:rFonts w:ascii="Arial" w:hAnsi="Arial" w:cs="Arial"/>
          <w:i/>
          <w:iCs/>
          <w:sz w:val="24"/>
          <w:szCs w:val="24"/>
        </w:rPr>
      </w:pPr>
      <w:r w:rsidRPr="00720968">
        <w:rPr>
          <w:rFonts w:ascii="Arial" w:hAnsi="Arial" w:cs="Arial"/>
          <w:i/>
          <w:iCs/>
          <w:sz w:val="24"/>
          <w:szCs w:val="24"/>
        </w:rPr>
        <w:t>1.</w:t>
      </w:r>
      <w:r>
        <w:rPr>
          <w:rFonts w:ascii="Arial" w:hAnsi="Arial" w:cs="Arial"/>
          <w:i/>
          <w:iCs/>
          <w:sz w:val="24"/>
          <w:szCs w:val="24"/>
        </w:rPr>
        <w:t xml:space="preserve"> </w:t>
      </w:r>
      <w:r w:rsidR="0060270C" w:rsidRPr="0060270C">
        <w:rPr>
          <w:rFonts w:ascii="Arial" w:hAnsi="Arial" w:cs="Arial"/>
          <w:i/>
          <w:iCs/>
          <w:sz w:val="24"/>
          <w:szCs w:val="24"/>
        </w:rPr>
        <w:t>Your policy covering the Publication Scheme 'adopted and maintained</w:t>
      </w:r>
      <w:r>
        <w:rPr>
          <w:rFonts w:ascii="Arial" w:hAnsi="Arial" w:cs="Arial"/>
          <w:i/>
          <w:iCs/>
          <w:sz w:val="24"/>
          <w:szCs w:val="24"/>
        </w:rPr>
        <w:t xml:space="preserve"> </w:t>
      </w:r>
      <w:r w:rsidR="0060270C" w:rsidRPr="0060270C">
        <w:rPr>
          <w:rFonts w:ascii="Arial" w:hAnsi="Arial" w:cs="Arial"/>
          <w:i/>
          <w:iCs/>
          <w:sz w:val="24"/>
          <w:szCs w:val="24"/>
        </w:rPr>
        <w:t xml:space="preserve">by you in terms of s.19(1)(a) of the FOIA; </w:t>
      </w:r>
    </w:p>
    <w:p w14:paraId="0C7184EC" w14:textId="77777777" w:rsidR="0060270C" w:rsidRDefault="0060270C" w:rsidP="00720968">
      <w:pPr>
        <w:pStyle w:val="PlainText"/>
        <w:ind w:left="720"/>
        <w:rPr>
          <w:rFonts w:ascii="Arial" w:hAnsi="Arial" w:cs="Arial"/>
          <w:i/>
          <w:iCs/>
          <w:sz w:val="24"/>
          <w:szCs w:val="24"/>
        </w:rPr>
      </w:pPr>
    </w:p>
    <w:p w14:paraId="7F134030" w14:textId="77777777" w:rsidR="0060270C" w:rsidRDefault="0060270C" w:rsidP="0060270C">
      <w:pPr>
        <w:pStyle w:val="PlainText"/>
        <w:ind w:left="360"/>
        <w:rPr>
          <w:rFonts w:ascii="Arial" w:hAnsi="Arial" w:cs="Arial"/>
          <w:i/>
          <w:iCs/>
          <w:sz w:val="24"/>
          <w:szCs w:val="24"/>
        </w:rPr>
      </w:pPr>
      <w:r w:rsidRPr="0060270C">
        <w:rPr>
          <w:rFonts w:ascii="Arial" w:hAnsi="Arial" w:cs="Arial"/>
          <w:i/>
          <w:iCs/>
          <w:sz w:val="24"/>
          <w:szCs w:val="24"/>
        </w:rPr>
        <w:t xml:space="preserve">2.  Your policy covering information to be published in accordance with the Publication Scheme adopted and maintained by you in terms of s.19(1)(b) of the FOIA; </w:t>
      </w:r>
    </w:p>
    <w:p w14:paraId="2EC4FF64" w14:textId="77777777" w:rsidR="0060270C" w:rsidRDefault="0060270C" w:rsidP="0060270C">
      <w:pPr>
        <w:pStyle w:val="PlainText"/>
        <w:ind w:left="360"/>
        <w:rPr>
          <w:rFonts w:ascii="Arial" w:hAnsi="Arial" w:cs="Arial"/>
          <w:i/>
          <w:iCs/>
          <w:sz w:val="24"/>
          <w:szCs w:val="24"/>
        </w:rPr>
      </w:pPr>
    </w:p>
    <w:p w14:paraId="7D5C7563" w14:textId="77777777" w:rsidR="0060270C" w:rsidRDefault="0060270C" w:rsidP="0060270C">
      <w:pPr>
        <w:pStyle w:val="PlainText"/>
        <w:ind w:left="360"/>
        <w:rPr>
          <w:rFonts w:ascii="Arial" w:hAnsi="Arial" w:cs="Arial"/>
          <w:i/>
          <w:iCs/>
          <w:sz w:val="24"/>
          <w:szCs w:val="24"/>
        </w:rPr>
      </w:pPr>
      <w:r w:rsidRPr="0060270C">
        <w:rPr>
          <w:rFonts w:ascii="Arial" w:hAnsi="Arial" w:cs="Arial"/>
          <w:i/>
          <w:iCs/>
          <w:sz w:val="24"/>
          <w:szCs w:val="24"/>
        </w:rPr>
        <w:t xml:space="preserve">3.  The Dates and outcomes of the reviews when the Publication Scheme has been reviewed by you since October 2020 in terms of s19(1)(c) of the FOIA; </w:t>
      </w:r>
    </w:p>
    <w:p w14:paraId="11D5B3D2" w14:textId="77777777" w:rsidR="0060270C" w:rsidRDefault="0060270C" w:rsidP="0060270C">
      <w:pPr>
        <w:pStyle w:val="PlainText"/>
        <w:ind w:left="360"/>
        <w:rPr>
          <w:rFonts w:ascii="Arial" w:hAnsi="Arial" w:cs="Arial"/>
          <w:i/>
          <w:iCs/>
          <w:sz w:val="24"/>
          <w:szCs w:val="24"/>
        </w:rPr>
      </w:pPr>
    </w:p>
    <w:p w14:paraId="5D2EE7DD" w14:textId="77777777" w:rsidR="0060270C" w:rsidRDefault="0060270C" w:rsidP="0060270C">
      <w:pPr>
        <w:pStyle w:val="PlainText"/>
        <w:ind w:left="360"/>
        <w:rPr>
          <w:rFonts w:ascii="Arial" w:hAnsi="Arial" w:cs="Arial"/>
          <w:i/>
          <w:iCs/>
          <w:sz w:val="24"/>
          <w:szCs w:val="24"/>
        </w:rPr>
      </w:pPr>
      <w:r w:rsidRPr="0060270C">
        <w:rPr>
          <w:rFonts w:ascii="Arial" w:hAnsi="Arial" w:cs="Arial"/>
          <w:i/>
          <w:iCs/>
          <w:sz w:val="24"/>
          <w:szCs w:val="24"/>
        </w:rPr>
        <w:t xml:space="preserve">4. Your policy specifying the classes of information which the public authority publishes or intends to publish in accordance with the Publication Scheme in terms of s.19(2)(a) of the FOIA; </w:t>
      </w:r>
    </w:p>
    <w:p w14:paraId="7215673B" w14:textId="77777777" w:rsidR="0060270C" w:rsidRDefault="0060270C" w:rsidP="0060270C">
      <w:pPr>
        <w:pStyle w:val="PlainText"/>
        <w:ind w:left="360"/>
        <w:rPr>
          <w:rFonts w:ascii="Arial" w:hAnsi="Arial" w:cs="Arial"/>
          <w:i/>
          <w:iCs/>
          <w:sz w:val="24"/>
          <w:szCs w:val="24"/>
        </w:rPr>
      </w:pPr>
    </w:p>
    <w:p w14:paraId="69A62FA6" w14:textId="77777777" w:rsidR="0060270C" w:rsidRDefault="0060270C" w:rsidP="0060270C">
      <w:pPr>
        <w:pStyle w:val="PlainText"/>
        <w:ind w:left="360"/>
        <w:rPr>
          <w:rFonts w:ascii="Arial" w:hAnsi="Arial" w:cs="Arial"/>
          <w:i/>
          <w:iCs/>
          <w:sz w:val="24"/>
          <w:szCs w:val="24"/>
        </w:rPr>
      </w:pPr>
      <w:r w:rsidRPr="0060270C">
        <w:rPr>
          <w:rFonts w:ascii="Arial" w:hAnsi="Arial" w:cs="Arial"/>
          <w:i/>
          <w:iCs/>
          <w:sz w:val="24"/>
          <w:szCs w:val="24"/>
        </w:rPr>
        <w:t xml:space="preserve">5. Your policy specifying the manner in which the information of each class is, or is intended to be, published in accordance with the Publication Scheme in terms of s19(2)(b) of the FOIA; </w:t>
      </w:r>
    </w:p>
    <w:p w14:paraId="4911D946" w14:textId="77777777" w:rsidR="0060270C" w:rsidRDefault="0060270C" w:rsidP="0060270C">
      <w:pPr>
        <w:pStyle w:val="PlainText"/>
        <w:ind w:left="360"/>
        <w:rPr>
          <w:rFonts w:ascii="Arial" w:hAnsi="Arial" w:cs="Arial"/>
          <w:i/>
          <w:iCs/>
          <w:sz w:val="24"/>
          <w:szCs w:val="24"/>
        </w:rPr>
      </w:pPr>
    </w:p>
    <w:p w14:paraId="59AD7A45" w14:textId="277EDDDB" w:rsidR="0060270C" w:rsidRDefault="0060270C" w:rsidP="0060270C">
      <w:pPr>
        <w:pStyle w:val="PlainText"/>
        <w:ind w:left="360"/>
        <w:rPr>
          <w:rFonts w:ascii="Arial" w:hAnsi="Arial" w:cs="Arial"/>
          <w:i/>
          <w:iCs/>
          <w:sz w:val="24"/>
          <w:szCs w:val="24"/>
        </w:rPr>
      </w:pPr>
      <w:r w:rsidRPr="0060270C">
        <w:rPr>
          <w:rFonts w:ascii="Arial" w:hAnsi="Arial" w:cs="Arial"/>
          <w:i/>
          <w:iCs/>
          <w:sz w:val="24"/>
          <w:szCs w:val="24"/>
        </w:rPr>
        <w:t>6. Your policy specifying what material is, or is intended to be, available to the public free of charge or on payment in accordance with the Publication Scheme in terms of s.19(2)(c) of the FOIA.</w:t>
      </w:r>
    </w:p>
    <w:p w14:paraId="75B14773" w14:textId="77777777" w:rsidR="00720968" w:rsidRDefault="00720968" w:rsidP="0060270C">
      <w:pPr>
        <w:pStyle w:val="PlainText"/>
        <w:ind w:left="360"/>
        <w:rPr>
          <w:rFonts w:ascii="Arial" w:hAnsi="Arial" w:cs="Arial"/>
          <w:i/>
          <w:iCs/>
          <w:sz w:val="24"/>
          <w:szCs w:val="24"/>
        </w:rPr>
      </w:pPr>
    </w:p>
    <w:p w14:paraId="07456A01" w14:textId="77777777" w:rsidR="00720968" w:rsidRDefault="00720968" w:rsidP="0060270C">
      <w:pPr>
        <w:pStyle w:val="PlainText"/>
        <w:ind w:left="360"/>
        <w:rPr>
          <w:rFonts w:ascii="Arial" w:hAnsi="Arial" w:cs="Arial"/>
          <w:i/>
          <w:iCs/>
          <w:sz w:val="24"/>
          <w:szCs w:val="24"/>
        </w:rPr>
      </w:pPr>
    </w:p>
    <w:p w14:paraId="5CE5028A" w14:textId="77777777" w:rsidR="0060270C" w:rsidRPr="0060270C" w:rsidRDefault="0060270C" w:rsidP="0060270C">
      <w:pPr>
        <w:pStyle w:val="PlainText"/>
        <w:ind w:left="360"/>
        <w:rPr>
          <w:rFonts w:ascii="Arial" w:hAnsi="Arial" w:cs="Arial"/>
          <w:i/>
          <w:iCs/>
          <w:sz w:val="24"/>
          <w:szCs w:val="24"/>
        </w:rPr>
      </w:pPr>
    </w:p>
    <w:p w14:paraId="6F3886CD" w14:textId="77777777" w:rsidR="0060270C" w:rsidRPr="0060270C" w:rsidRDefault="0060270C" w:rsidP="0060270C">
      <w:pPr>
        <w:pStyle w:val="PlainText"/>
        <w:ind w:left="360"/>
        <w:rPr>
          <w:rFonts w:ascii="Arial" w:hAnsi="Arial" w:cs="Arial"/>
          <w:i/>
          <w:iCs/>
          <w:sz w:val="24"/>
          <w:szCs w:val="24"/>
        </w:rPr>
      </w:pPr>
      <w:r w:rsidRPr="0060270C">
        <w:rPr>
          <w:rFonts w:ascii="Arial" w:hAnsi="Arial" w:cs="Arial"/>
          <w:i/>
          <w:iCs/>
          <w:sz w:val="24"/>
          <w:szCs w:val="24"/>
        </w:rPr>
        <w:t>7. In terms of the Publication Scheme where specifically on your website do you:</w:t>
      </w:r>
    </w:p>
    <w:p w14:paraId="6698493A" w14:textId="77777777" w:rsidR="0060270C" w:rsidRPr="0060270C" w:rsidRDefault="0060270C" w:rsidP="00720968">
      <w:pPr>
        <w:pStyle w:val="PlainText"/>
        <w:ind w:left="360"/>
        <w:rPr>
          <w:rFonts w:ascii="Arial" w:hAnsi="Arial" w:cs="Arial"/>
          <w:i/>
          <w:iCs/>
          <w:sz w:val="24"/>
          <w:szCs w:val="24"/>
        </w:rPr>
      </w:pPr>
      <w:proofErr w:type="spellStart"/>
      <w:r w:rsidRPr="0060270C">
        <w:rPr>
          <w:rFonts w:ascii="Arial" w:hAnsi="Arial" w:cs="Arial"/>
          <w:i/>
          <w:iCs/>
          <w:sz w:val="24"/>
          <w:szCs w:val="24"/>
        </w:rPr>
        <w:t>i</w:t>
      </w:r>
      <w:proofErr w:type="spellEnd"/>
      <w:r w:rsidRPr="0060270C">
        <w:rPr>
          <w:rFonts w:ascii="Arial" w:hAnsi="Arial" w:cs="Arial"/>
          <w:i/>
          <w:iCs/>
          <w:sz w:val="24"/>
          <w:szCs w:val="24"/>
        </w:rPr>
        <w:t>). Make the public aware of how to make a FOIA request to you; ii). Publish details of your S.19 Publication Scheme, specifically:</w:t>
      </w:r>
    </w:p>
    <w:p w14:paraId="64AA37ED" w14:textId="77777777" w:rsidR="00720968" w:rsidRDefault="0060270C" w:rsidP="00720968">
      <w:pPr>
        <w:pStyle w:val="PlainText"/>
        <w:ind w:left="360"/>
        <w:rPr>
          <w:rFonts w:ascii="Arial" w:hAnsi="Arial" w:cs="Arial"/>
          <w:i/>
          <w:iCs/>
          <w:sz w:val="24"/>
          <w:szCs w:val="24"/>
        </w:rPr>
      </w:pPr>
      <w:r w:rsidRPr="0060270C">
        <w:rPr>
          <w:rFonts w:ascii="Arial" w:hAnsi="Arial" w:cs="Arial"/>
          <w:i/>
          <w:iCs/>
          <w:sz w:val="24"/>
          <w:szCs w:val="24"/>
        </w:rPr>
        <w:t>a). specifying the classes of information which you publishes or intend to publish in accordance with the Publication Scheme in terms of s.19</w:t>
      </w:r>
    </w:p>
    <w:p w14:paraId="7B3E1F7E" w14:textId="04887A1B" w:rsidR="0060270C" w:rsidRPr="0060270C" w:rsidRDefault="0060270C" w:rsidP="00720968">
      <w:pPr>
        <w:pStyle w:val="PlainText"/>
        <w:ind w:left="360"/>
        <w:rPr>
          <w:rFonts w:ascii="Arial" w:hAnsi="Arial" w:cs="Arial"/>
          <w:i/>
          <w:iCs/>
          <w:sz w:val="24"/>
          <w:szCs w:val="24"/>
        </w:rPr>
      </w:pPr>
      <w:r w:rsidRPr="0060270C">
        <w:rPr>
          <w:rFonts w:ascii="Arial" w:hAnsi="Arial" w:cs="Arial"/>
          <w:i/>
          <w:iCs/>
          <w:sz w:val="24"/>
          <w:szCs w:val="24"/>
        </w:rPr>
        <w:lastRenderedPageBreak/>
        <w:t>(2)(a) of the FOIA; b). specifying the manner in which the information of each class is, or is intended to be, published in accordance with the Publication Scheme in terms of s.19(2)(b) of the FOIA; c). specifying what material is, or is intended to be, available to the public free of charge or on payment in accordance with the Publication Scheme in terms of s.19(2)(c) of the FOIA.</w:t>
      </w:r>
    </w:p>
    <w:p w14:paraId="4806BA64" w14:textId="194B146B" w:rsidR="00D4530C" w:rsidRPr="00417B8E" w:rsidRDefault="0060270C" w:rsidP="00720968">
      <w:pPr>
        <w:pStyle w:val="PlainText"/>
        <w:ind w:left="360"/>
        <w:rPr>
          <w:rFonts w:ascii="Arial" w:hAnsi="Arial" w:cs="Arial"/>
          <w:i/>
          <w:iCs/>
          <w:sz w:val="24"/>
          <w:szCs w:val="24"/>
        </w:rPr>
      </w:pPr>
      <w:r w:rsidRPr="0060270C">
        <w:rPr>
          <w:rFonts w:ascii="Arial" w:hAnsi="Arial" w:cs="Arial"/>
          <w:i/>
          <w:iCs/>
          <w:sz w:val="24"/>
          <w:szCs w:val="24"/>
        </w:rPr>
        <w:t>d). listing information and data sets previously released as a result of requests made to you under the FOIA; and e). publishing the dates and outcomes when, from 'time to time' you have reviewed the Publication Scheme in accordance s.19(1)(c) of the FOIA since October 2020.</w:t>
      </w:r>
    </w:p>
    <w:p w14:paraId="35972D00" w14:textId="45297A99" w:rsidR="00C44F32" w:rsidRPr="00417B8E" w:rsidRDefault="00C44F32" w:rsidP="00D01A14">
      <w:pPr>
        <w:rPr>
          <w:i/>
          <w:iCs/>
          <w:lang w:eastAsia="en-US"/>
        </w:rPr>
      </w:pPr>
    </w:p>
    <w:p w14:paraId="1D1A99A6" w14:textId="77777777" w:rsidR="000B2EA9" w:rsidRDefault="000B2EA9" w:rsidP="00575C9D">
      <w:pPr>
        <w:pStyle w:val="PlainText"/>
        <w:rPr>
          <w:rFonts w:ascii="Arial" w:hAnsi="Arial" w:cs="Arial"/>
          <w:sz w:val="24"/>
          <w:szCs w:val="24"/>
        </w:rPr>
      </w:pPr>
      <w:bookmarkStart w:id="0" w:name="_Hlk115452741"/>
    </w:p>
    <w:p w14:paraId="263EE73D" w14:textId="7D1B168B" w:rsidR="00720968" w:rsidRDefault="0022305D" w:rsidP="00575C9D">
      <w:pPr>
        <w:pStyle w:val="PlainText"/>
        <w:rPr>
          <w:rFonts w:ascii="Arial" w:hAnsi="Arial" w:cs="Arial"/>
          <w:sz w:val="24"/>
          <w:szCs w:val="24"/>
        </w:rPr>
      </w:pPr>
      <w:r>
        <w:rPr>
          <w:rFonts w:ascii="Arial" w:hAnsi="Arial" w:cs="Arial"/>
          <w:sz w:val="24"/>
          <w:szCs w:val="24"/>
        </w:rPr>
        <w:t>I can confirm that our publication scheme is published on our website (</w:t>
      </w:r>
      <w:hyperlink r:id="rId13" w:history="1">
        <w:r>
          <w:rPr>
            <w:rStyle w:val="Hyperlink"/>
          </w:rPr>
          <w:t>HM Crown Prosecution Service Inspectorate - Home (justiceinspectorates.gov.uk)</w:t>
        </w:r>
      </w:hyperlink>
    </w:p>
    <w:p w14:paraId="583D66A0" w14:textId="77777777" w:rsidR="0022305D" w:rsidRDefault="0022305D" w:rsidP="00575C9D">
      <w:pPr>
        <w:pStyle w:val="PlainText"/>
        <w:rPr>
          <w:rFonts w:ascii="Arial" w:hAnsi="Arial" w:cs="Arial"/>
          <w:sz w:val="24"/>
          <w:szCs w:val="24"/>
        </w:rPr>
      </w:pPr>
    </w:p>
    <w:p w14:paraId="26F4408F" w14:textId="280B3DCD" w:rsidR="0022305D" w:rsidRDefault="0022305D" w:rsidP="00575C9D">
      <w:pPr>
        <w:pStyle w:val="PlainText"/>
        <w:rPr>
          <w:rFonts w:ascii="Arial" w:hAnsi="Arial" w:cs="Arial"/>
          <w:sz w:val="24"/>
          <w:szCs w:val="24"/>
        </w:rPr>
      </w:pPr>
      <w:r>
        <w:rPr>
          <w:rFonts w:ascii="Arial" w:hAnsi="Arial" w:cs="Arial"/>
          <w:sz w:val="24"/>
          <w:szCs w:val="24"/>
        </w:rPr>
        <w:t xml:space="preserve">HMCPSI is a small department of under 30 staff.  As such we have shared agreements for certain streams of work with other government departments.  For example, we have shared agreements for HR services and Finance with the Government Legal Department </w:t>
      </w:r>
      <w:r w:rsidR="000F3CD0">
        <w:rPr>
          <w:rFonts w:ascii="Arial" w:hAnsi="Arial" w:cs="Arial"/>
          <w:sz w:val="24"/>
          <w:szCs w:val="24"/>
        </w:rPr>
        <w:t>(</w:t>
      </w:r>
      <w:r>
        <w:rPr>
          <w:rFonts w:ascii="Arial" w:hAnsi="Arial" w:cs="Arial"/>
          <w:sz w:val="24"/>
          <w:szCs w:val="24"/>
        </w:rPr>
        <w:t>GLD).  This means that all the data that we need to publish for example pay data, grade data, gender balance and financial spend data is included in the figures published by GLD on the Gov.UK website.</w:t>
      </w:r>
    </w:p>
    <w:p w14:paraId="6FC4B91E" w14:textId="77777777" w:rsidR="00720968" w:rsidRDefault="00720968" w:rsidP="00575C9D">
      <w:pPr>
        <w:pStyle w:val="PlainText"/>
        <w:rPr>
          <w:rFonts w:ascii="Arial" w:hAnsi="Arial" w:cs="Arial"/>
          <w:sz w:val="24"/>
          <w:szCs w:val="24"/>
        </w:rPr>
      </w:pPr>
    </w:p>
    <w:p w14:paraId="23CB1F26" w14:textId="189A3A6C" w:rsidR="0038023A" w:rsidRDefault="0038023A" w:rsidP="00575C9D">
      <w:pPr>
        <w:pStyle w:val="PlainText"/>
        <w:rPr>
          <w:rFonts w:ascii="Arial" w:hAnsi="Arial" w:cs="Arial"/>
          <w:sz w:val="24"/>
          <w:szCs w:val="24"/>
        </w:rPr>
      </w:pPr>
      <w:r>
        <w:rPr>
          <w:rFonts w:ascii="Arial" w:hAnsi="Arial" w:cs="Arial"/>
          <w:sz w:val="24"/>
          <w:szCs w:val="24"/>
        </w:rPr>
        <w:t>In regards to F</w:t>
      </w:r>
      <w:r w:rsidR="001957FB">
        <w:rPr>
          <w:rFonts w:ascii="Arial" w:hAnsi="Arial" w:cs="Arial"/>
          <w:sz w:val="24"/>
          <w:szCs w:val="24"/>
        </w:rPr>
        <w:t>reedom of Information, all responses are available on our website as per link below:</w:t>
      </w:r>
    </w:p>
    <w:p w14:paraId="05215B41" w14:textId="77777777" w:rsidR="001957FB" w:rsidRDefault="001957FB" w:rsidP="00575C9D">
      <w:pPr>
        <w:pStyle w:val="PlainText"/>
        <w:rPr>
          <w:rFonts w:ascii="Arial" w:hAnsi="Arial" w:cs="Arial"/>
          <w:sz w:val="24"/>
          <w:szCs w:val="24"/>
        </w:rPr>
      </w:pPr>
    </w:p>
    <w:p w14:paraId="51C8E632" w14:textId="298E0DFB" w:rsidR="001957FB" w:rsidRDefault="005D487C" w:rsidP="00575C9D">
      <w:pPr>
        <w:pStyle w:val="PlainText"/>
        <w:rPr>
          <w:rFonts w:ascii="Arial" w:eastAsia="Times New Roman" w:hAnsi="Arial" w:cs="Arial"/>
          <w:color w:val="0000FF"/>
          <w:sz w:val="24"/>
          <w:szCs w:val="24"/>
          <w:u w:val="single"/>
          <w:lang w:eastAsia="en-GB"/>
        </w:rPr>
      </w:pPr>
      <w:hyperlink r:id="rId14" w:history="1">
        <w:r w:rsidR="001957FB" w:rsidRPr="001957FB">
          <w:rPr>
            <w:rFonts w:ascii="Arial" w:eastAsia="Times New Roman" w:hAnsi="Arial" w:cs="Arial"/>
            <w:color w:val="0000FF"/>
            <w:sz w:val="24"/>
            <w:szCs w:val="24"/>
            <w:u w:val="single"/>
            <w:lang w:eastAsia="en-GB"/>
          </w:rPr>
          <w:t>Freedom of Information releases justiceinspectorates.gov.uk</w:t>
        </w:r>
      </w:hyperlink>
    </w:p>
    <w:p w14:paraId="1376FDF8" w14:textId="77777777" w:rsidR="0022305D" w:rsidRDefault="0022305D" w:rsidP="00575C9D">
      <w:pPr>
        <w:pStyle w:val="PlainText"/>
        <w:rPr>
          <w:rFonts w:ascii="Arial" w:eastAsia="Times New Roman" w:hAnsi="Arial" w:cs="Arial"/>
          <w:color w:val="0000FF"/>
          <w:sz w:val="24"/>
          <w:szCs w:val="24"/>
          <w:u w:val="single"/>
          <w:lang w:eastAsia="en-GB"/>
        </w:rPr>
      </w:pPr>
    </w:p>
    <w:p w14:paraId="366192A3" w14:textId="77777777" w:rsidR="0022305D" w:rsidRDefault="0022305D" w:rsidP="00575C9D">
      <w:pPr>
        <w:pStyle w:val="PlainText"/>
        <w:rPr>
          <w:rFonts w:ascii="Arial" w:hAnsi="Arial" w:cs="Arial"/>
          <w:sz w:val="24"/>
          <w:szCs w:val="24"/>
        </w:rPr>
      </w:pPr>
    </w:p>
    <w:p w14:paraId="4C33A00F" w14:textId="5D9379FF" w:rsidR="0038023A" w:rsidRDefault="004972C7" w:rsidP="00575C9D">
      <w:pPr>
        <w:pStyle w:val="PlainText"/>
        <w:rPr>
          <w:rFonts w:ascii="Arial" w:hAnsi="Arial" w:cs="Arial"/>
          <w:sz w:val="24"/>
          <w:szCs w:val="24"/>
        </w:rPr>
      </w:pPr>
      <w:r>
        <w:rPr>
          <w:rFonts w:ascii="Arial" w:hAnsi="Arial" w:cs="Arial"/>
          <w:sz w:val="24"/>
          <w:szCs w:val="24"/>
        </w:rPr>
        <w:t xml:space="preserve">Information is on our website and can be accessed here </w:t>
      </w:r>
      <w:hyperlink r:id="rId15" w:history="1">
        <w:r>
          <w:rPr>
            <w:rStyle w:val="Hyperlink"/>
          </w:rPr>
          <w:t>Transparency (justiceinspectorates.gov.uk)</w:t>
        </w:r>
      </w:hyperlink>
    </w:p>
    <w:p w14:paraId="6E2DF0A5" w14:textId="77777777" w:rsidR="00720968" w:rsidRDefault="00720968" w:rsidP="00575C9D">
      <w:pPr>
        <w:pStyle w:val="PlainText"/>
        <w:rPr>
          <w:rFonts w:ascii="Arial" w:hAnsi="Arial" w:cs="Arial"/>
          <w:sz w:val="24"/>
          <w:szCs w:val="24"/>
        </w:rPr>
      </w:pPr>
    </w:p>
    <w:p w14:paraId="3FFCB025" w14:textId="77777777" w:rsidR="00720968" w:rsidRPr="00417B8E" w:rsidRDefault="00720968" w:rsidP="00575C9D">
      <w:pPr>
        <w:pStyle w:val="PlainText"/>
        <w:rPr>
          <w:rFonts w:ascii="Arial" w:hAnsi="Arial" w:cs="Arial"/>
          <w:sz w:val="24"/>
          <w:szCs w:val="24"/>
        </w:rPr>
      </w:pPr>
    </w:p>
    <w:bookmarkEnd w:id="0"/>
    <w:p w14:paraId="6D79AC56" w14:textId="2BC90699" w:rsidR="00FE6085" w:rsidRPr="00417B8E" w:rsidRDefault="00500DEE" w:rsidP="00FE6085">
      <w:pPr>
        <w:rPr>
          <w:lang w:eastAsia="en-US"/>
        </w:rPr>
      </w:pPr>
      <w:r w:rsidRPr="00417B8E">
        <w:rPr>
          <w:lang w:eastAsia="en-US"/>
        </w:rPr>
        <w:t>If you are dissatisfied with any aspect of our response to your request, please send full details within two calendar mont</w:t>
      </w:r>
      <w:r w:rsidR="00DD6ED2" w:rsidRPr="00417B8E">
        <w:rPr>
          <w:lang w:eastAsia="en-US"/>
        </w:rPr>
        <w:t xml:space="preserve">hs of the date of this </w:t>
      </w:r>
      <w:r w:rsidR="00FE6085" w:rsidRPr="00417B8E">
        <w:rPr>
          <w:lang w:eastAsia="en-US"/>
        </w:rPr>
        <w:t xml:space="preserve">email </w:t>
      </w:r>
      <w:r w:rsidR="00256EF3" w:rsidRPr="00417B8E">
        <w:rPr>
          <w:lang w:eastAsia="en-US"/>
        </w:rPr>
        <w:t>and send to the below email address:</w:t>
      </w:r>
      <w:r w:rsidR="00104469" w:rsidRPr="00417B8E">
        <w:rPr>
          <w:lang w:eastAsia="en-US"/>
        </w:rPr>
        <w:t xml:space="preserve"> </w:t>
      </w:r>
      <w:hyperlink r:id="rId16" w:history="1">
        <w:r w:rsidR="00104469" w:rsidRPr="00417B8E">
          <w:rPr>
            <w:rStyle w:val="Hyperlink"/>
            <w:lang w:eastAsia="en-US"/>
          </w:rPr>
          <w:t>info@HMCPSI.gov.uk</w:t>
        </w:r>
      </w:hyperlink>
      <w:r w:rsidR="00104469" w:rsidRPr="00417B8E">
        <w:rPr>
          <w:lang w:eastAsia="en-US"/>
        </w:rPr>
        <w:t xml:space="preserve"> </w:t>
      </w:r>
    </w:p>
    <w:p w14:paraId="3893EC38" w14:textId="77777777" w:rsidR="00DD6ED2" w:rsidRPr="00417B8E" w:rsidRDefault="00DD6ED2" w:rsidP="00500DEE">
      <w:pPr>
        <w:rPr>
          <w:lang w:eastAsia="en-US"/>
        </w:rPr>
      </w:pPr>
    </w:p>
    <w:p w14:paraId="1DD9EE59" w14:textId="77777777" w:rsidR="00500DEE" w:rsidRPr="00417B8E" w:rsidRDefault="00500DEE" w:rsidP="00500DEE">
      <w:pPr>
        <w:rPr>
          <w:lang w:eastAsia="en-US"/>
        </w:rPr>
      </w:pPr>
      <w:r w:rsidRPr="00417B8E">
        <w:rPr>
          <w:lang w:eastAsia="en-US"/>
        </w:rPr>
        <w:t xml:space="preserve">You also have the right to ask the Information Commissioner to investigate any aspect of your complaint.  Please note that the Information Commissioner’s Office (ICO) is likely to expect </w:t>
      </w:r>
      <w:r w:rsidR="00BB1CAA" w:rsidRPr="00417B8E">
        <w:rPr>
          <w:lang w:eastAsia="en-US"/>
        </w:rPr>
        <w:t xml:space="preserve">the </w:t>
      </w:r>
      <w:r w:rsidRPr="00417B8E">
        <w:rPr>
          <w:lang w:eastAsia="en-US"/>
        </w:rPr>
        <w:t>internal complaints procedures to have been exhausted before beginning an investigation.</w:t>
      </w:r>
    </w:p>
    <w:p w14:paraId="1687567C" w14:textId="77777777" w:rsidR="00FF483C" w:rsidRPr="00417B8E" w:rsidRDefault="00FF483C" w:rsidP="00CB3FDF">
      <w:pPr>
        <w:rPr>
          <w:lang w:eastAsia="en-US"/>
        </w:rPr>
      </w:pPr>
    </w:p>
    <w:p w14:paraId="610D8BC4" w14:textId="023CAF60" w:rsidR="007D03B3" w:rsidRPr="00417B8E" w:rsidRDefault="007D03B3" w:rsidP="001117AF">
      <w:pPr>
        <w:rPr>
          <w:rFonts w:eastAsia="Calibri"/>
          <w:lang w:eastAsia="en-US"/>
        </w:rPr>
      </w:pPr>
      <w:r w:rsidRPr="00417B8E">
        <w:rPr>
          <w:rFonts w:eastAsia="Calibri"/>
          <w:lang w:eastAsia="en-US"/>
        </w:rPr>
        <w:t>Yours sincerely</w:t>
      </w:r>
    </w:p>
    <w:p w14:paraId="6C22B96B" w14:textId="77777777" w:rsidR="00C23C8C" w:rsidRPr="00417B8E" w:rsidRDefault="00C23C8C" w:rsidP="001117AF">
      <w:pPr>
        <w:rPr>
          <w:rFonts w:eastAsia="Calibri"/>
          <w:lang w:eastAsia="en-US"/>
        </w:rPr>
      </w:pPr>
    </w:p>
    <w:p w14:paraId="50498495" w14:textId="77777777" w:rsidR="00C23C8C" w:rsidRPr="00417B8E" w:rsidRDefault="00C23C8C" w:rsidP="001117AF">
      <w:pPr>
        <w:rPr>
          <w:rFonts w:eastAsia="Calibri"/>
          <w:lang w:eastAsia="en-US"/>
        </w:rPr>
      </w:pPr>
    </w:p>
    <w:p w14:paraId="0052D27B" w14:textId="3F6C3FF5" w:rsidR="001117AF" w:rsidRPr="00417B8E" w:rsidRDefault="00A817A7" w:rsidP="001117AF">
      <w:pPr>
        <w:rPr>
          <w:bCs/>
        </w:rPr>
      </w:pPr>
      <w:r w:rsidRPr="00417B8E">
        <w:rPr>
          <w:rFonts w:eastAsia="Calibri"/>
          <w:lang w:eastAsia="en-US"/>
        </w:rPr>
        <w:t>HM Crown Prosecution Inspectorate</w:t>
      </w:r>
    </w:p>
    <w:sectPr w:rsidR="001117AF" w:rsidRPr="00417B8E" w:rsidSect="00C622F0">
      <w:headerReference w:type="even" r:id="rId17"/>
      <w:headerReference w:type="default" r:id="rId18"/>
      <w:footerReference w:type="even" r:id="rId19"/>
      <w:footerReference w:type="default" r:id="rId20"/>
      <w:headerReference w:type="first" r:id="rId21"/>
      <w:footerReference w:type="first" r:id="rId22"/>
      <w:pgSz w:w="11906" w:h="16838"/>
      <w:pgMar w:top="1077" w:right="1701" w:bottom="130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9DFDC" w14:textId="77777777" w:rsidR="00C622F0" w:rsidRDefault="00C622F0">
      <w:r>
        <w:separator/>
      </w:r>
    </w:p>
  </w:endnote>
  <w:endnote w:type="continuationSeparator" w:id="0">
    <w:p w14:paraId="2A627875" w14:textId="77777777" w:rsidR="00C622F0" w:rsidRDefault="00C6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548E" w14:textId="77777777" w:rsidR="00F46DCE" w:rsidRDefault="00F46D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0C96A" w14:textId="77777777" w:rsidR="00F46DCE" w:rsidRDefault="00F46D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276DF" w14:textId="77777777" w:rsidR="00F46DCE" w:rsidRDefault="00F46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8C54C" w14:textId="77777777" w:rsidR="00C622F0" w:rsidRDefault="00C622F0">
      <w:r>
        <w:separator/>
      </w:r>
    </w:p>
  </w:footnote>
  <w:footnote w:type="continuationSeparator" w:id="0">
    <w:p w14:paraId="1E41354C" w14:textId="77777777" w:rsidR="00C622F0" w:rsidRDefault="00C62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A67F" w14:textId="77777777" w:rsidR="00F46DCE" w:rsidRDefault="00F46D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7454" w14:textId="4642B8B3" w:rsidR="00F46DCE" w:rsidRDefault="00F46D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1516B" w14:textId="77777777" w:rsidR="00F46DCE" w:rsidRDefault="00F46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68C9"/>
    <w:multiLevelType w:val="hybridMultilevel"/>
    <w:tmpl w:val="7408D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1135C1"/>
    <w:multiLevelType w:val="hybridMultilevel"/>
    <w:tmpl w:val="344A6F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AB371A3"/>
    <w:multiLevelType w:val="hybridMultilevel"/>
    <w:tmpl w:val="898A09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C521A4"/>
    <w:multiLevelType w:val="hybridMultilevel"/>
    <w:tmpl w:val="B1602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97596D"/>
    <w:multiLevelType w:val="multilevel"/>
    <w:tmpl w:val="F37C5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E0234B"/>
    <w:multiLevelType w:val="hybridMultilevel"/>
    <w:tmpl w:val="AA90C6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BE32E4"/>
    <w:multiLevelType w:val="hybridMultilevel"/>
    <w:tmpl w:val="BCAE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83BE5"/>
    <w:multiLevelType w:val="multilevel"/>
    <w:tmpl w:val="212AC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EA09FC"/>
    <w:multiLevelType w:val="hybridMultilevel"/>
    <w:tmpl w:val="DB062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C904EB"/>
    <w:multiLevelType w:val="hybridMultilevel"/>
    <w:tmpl w:val="B158E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E212D9"/>
    <w:multiLevelType w:val="hybridMultilevel"/>
    <w:tmpl w:val="7CAEB3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5F688F"/>
    <w:multiLevelType w:val="multilevel"/>
    <w:tmpl w:val="227A1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E56F7E"/>
    <w:multiLevelType w:val="hybridMultilevel"/>
    <w:tmpl w:val="DB062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984E73"/>
    <w:multiLevelType w:val="hybridMultilevel"/>
    <w:tmpl w:val="7ABE3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36293E"/>
    <w:multiLevelType w:val="multilevel"/>
    <w:tmpl w:val="A8AC50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6717AAD"/>
    <w:multiLevelType w:val="hybridMultilevel"/>
    <w:tmpl w:val="29B42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0209E1"/>
    <w:multiLevelType w:val="hybridMultilevel"/>
    <w:tmpl w:val="7C0A1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9A6814"/>
    <w:multiLevelType w:val="multilevel"/>
    <w:tmpl w:val="37808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9E7151"/>
    <w:multiLevelType w:val="multilevel"/>
    <w:tmpl w:val="E9249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8D49DE"/>
    <w:multiLevelType w:val="hybridMultilevel"/>
    <w:tmpl w:val="FD3470A8"/>
    <w:lvl w:ilvl="0" w:tplc="49F49A4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C66946"/>
    <w:multiLevelType w:val="hybridMultilevel"/>
    <w:tmpl w:val="CF68695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824321905">
    <w:abstractNumId w:val="16"/>
  </w:num>
  <w:num w:numId="2" w16cid:durableId="1064334573">
    <w:abstractNumId w:val="5"/>
  </w:num>
  <w:num w:numId="3" w16cid:durableId="45104254">
    <w:abstractNumId w:val="20"/>
  </w:num>
  <w:num w:numId="4" w16cid:durableId="539981264">
    <w:abstractNumId w:val="10"/>
  </w:num>
  <w:num w:numId="5" w16cid:durableId="994451336">
    <w:abstractNumId w:val="2"/>
  </w:num>
  <w:num w:numId="6" w16cid:durableId="13712270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0889514">
    <w:abstractNumId w:val="12"/>
  </w:num>
  <w:num w:numId="8" w16cid:durableId="702942677">
    <w:abstractNumId w:val="8"/>
  </w:num>
  <w:num w:numId="9" w16cid:durableId="1565607017">
    <w:abstractNumId w:val="6"/>
  </w:num>
  <w:num w:numId="10" w16cid:durableId="1085683240">
    <w:abstractNumId w:val="1"/>
  </w:num>
  <w:num w:numId="11" w16cid:durableId="515538423">
    <w:abstractNumId w:val="19"/>
  </w:num>
  <w:num w:numId="12" w16cid:durableId="309748405">
    <w:abstractNumId w:val="7"/>
  </w:num>
  <w:num w:numId="13" w16cid:durableId="1206678164">
    <w:abstractNumId w:val="18"/>
  </w:num>
  <w:num w:numId="14" w16cid:durableId="1254707247">
    <w:abstractNumId w:val="4"/>
  </w:num>
  <w:num w:numId="15" w16cid:durableId="233470378">
    <w:abstractNumId w:val="17"/>
  </w:num>
  <w:num w:numId="16" w16cid:durableId="549876915">
    <w:abstractNumId w:val="11"/>
  </w:num>
  <w:num w:numId="17" w16cid:durableId="974528653">
    <w:abstractNumId w:val="0"/>
  </w:num>
  <w:num w:numId="18" w16cid:durableId="1794640430">
    <w:abstractNumId w:val="13"/>
  </w:num>
  <w:num w:numId="19" w16cid:durableId="385757262">
    <w:abstractNumId w:val="3"/>
  </w:num>
  <w:num w:numId="20" w16cid:durableId="1851605910">
    <w:abstractNumId w:val="15"/>
  </w:num>
  <w:num w:numId="21" w16cid:durableId="63687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1C7"/>
    <w:rsid w:val="0000357B"/>
    <w:rsid w:val="00014F30"/>
    <w:rsid w:val="00017A18"/>
    <w:rsid w:val="00026F3A"/>
    <w:rsid w:val="00036BC2"/>
    <w:rsid w:val="000376BE"/>
    <w:rsid w:val="00045BF9"/>
    <w:rsid w:val="000468B2"/>
    <w:rsid w:val="000640A1"/>
    <w:rsid w:val="0008232A"/>
    <w:rsid w:val="0009770B"/>
    <w:rsid w:val="000A2DD4"/>
    <w:rsid w:val="000A3819"/>
    <w:rsid w:val="000B2EA9"/>
    <w:rsid w:val="000C7934"/>
    <w:rsid w:val="000D1A45"/>
    <w:rsid w:val="000E1D35"/>
    <w:rsid w:val="000F3CD0"/>
    <w:rsid w:val="000F5839"/>
    <w:rsid w:val="000F6913"/>
    <w:rsid w:val="000F6C80"/>
    <w:rsid w:val="00100621"/>
    <w:rsid w:val="00104469"/>
    <w:rsid w:val="001117AF"/>
    <w:rsid w:val="00116508"/>
    <w:rsid w:val="0013382E"/>
    <w:rsid w:val="001529D2"/>
    <w:rsid w:val="0016255E"/>
    <w:rsid w:val="00173E23"/>
    <w:rsid w:val="00176B67"/>
    <w:rsid w:val="001804BA"/>
    <w:rsid w:val="001871E3"/>
    <w:rsid w:val="00193C69"/>
    <w:rsid w:val="001957FB"/>
    <w:rsid w:val="00197E96"/>
    <w:rsid w:val="001A0535"/>
    <w:rsid w:val="001B02D8"/>
    <w:rsid w:val="001D5D5A"/>
    <w:rsid w:val="001F36E9"/>
    <w:rsid w:val="001F5AC9"/>
    <w:rsid w:val="001F7506"/>
    <w:rsid w:val="00203F67"/>
    <w:rsid w:val="00206CEC"/>
    <w:rsid w:val="00211713"/>
    <w:rsid w:val="00212566"/>
    <w:rsid w:val="0022305D"/>
    <w:rsid w:val="00240232"/>
    <w:rsid w:val="00243F00"/>
    <w:rsid w:val="0025208B"/>
    <w:rsid w:val="00255953"/>
    <w:rsid w:val="00255C04"/>
    <w:rsid w:val="00256EF3"/>
    <w:rsid w:val="002725DD"/>
    <w:rsid w:val="00277532"/>
    <w:rsid w:val="00277808"/>
    <w:rsid w:val="002873B5"/>
    <w:rsid w:val="002A313B"/>
    <w:rsid w:val="002C7213"/>
    <w:rsid w:val="002D4619"/>
    <w:rsid w:val="003035F5"/>
    <w:rsid w:val="00307222"/>
    <w:rsid w:val="00333380"/>
    <w:rsid w:val="003339D2"/>
    <w:rsid w:val="0035396A"/>
    <w:rsid w:val="00354CD3"/>
    <w:rsid w:val="003554A4"/>
    <w:rsid w:val="00360D8F"/>
    <w:rsid w:val="0038023A"/>
    <w:rsid w:val="003A0D5C"/>
    <w:rsid w:val="003A2664"/>
    <w:rsid w:val="003B5584"/>
    <w:rsid w:val="003B6F06"/>
    <w:rsid w:val="003C0150"/>
    <w:rsid w:val="003C16ED"/>
    <w:rsid w:val="003F0EAA"/>
    <w:rsid w:val="003F6115"/>
    <w:rsid w:val="0040282F"/>
    <w:rsid w:val="00411003"/>
    <w:rsid w:val="00412E38"/>
    <w:rsid w:val="0041647C"/>
    <w:rsid w:val="00417B8E"/>
    <w:rsid w:val="00441A7F"/>
    <w:rsid w:val="00442AFF"/>
    <w:rsid w:val="0044724F"/>
    <w:rsid w:val="00451B62"/>
    <w:rsid w:val="00457DF7"/>
    <w:rsid w:val="00461698"/>
    <w:rsid w:val="00462B34"/>
    <w:rsid w:val="00481C7C"/>
    <w:rsid w:val="0048573A"/>
    <w:rsid w:val="00492C4F"/>
    <w:rsid w:val="004965ED"/>
    <w:rsid w:val="004972C7"/>
    <w:rsid w:val="004B625E"/>
    <w:rsid w:val="004C59CF"/>
    <w:rsid w:val="004D1814"/>
    <w:rsid w:val="004E2FC7"/>
    <w:rsid w:val="004F5DA3"/>
    <w:rsid w:val="00500DEE"/>
    <w:rsid w:val="005024E4"/>
    <w:rsid w:val="00503FBC"/>
    <w:rsid w:val="00510820"/>
    <w:rsid w:val="00521A5C"/>
    <w:rsid w:val="005267A1"/>
    <w:rsid w:val="005359C2"/>
    <w:rsid w:val="00551112"/>
    <w:rsid w:val="00557F27"/>
    <w:rsid w:val="00560E5A"/>
    <w:rsid w:val="0056481C"/>
    <w:rsid w:val="00574D2D"/>
    <w:rsid w:val="00575C9D"/>
    <w:rsid w:val="005A007D"/>
    <w:rsid w:val="005A2C5E"/>
    <w:rsid w:val="005B0842"/>
    <w:rsid w:val="005C026D"/>
    <w:rsid w:val="005C1ABB"/>
    <w:rsid w:val="005C72E7"/>
    <w:rsid w:val="005D04B2"/>
    <w:rsid w:val="005D487C"/>
    <w:rsid w:val="005E03EF"/>
    <w:rsid w:val="005E14BC"/>
    <w:rsid w:val="005F1638"/>
    <w:rsid w:val="00601F47"/>
    <w:rsid w:val="0060270C"/>
    <w:rsid w:val="006208BF"/>
    <w:rsid w:val="00627F12"/>
    <w:rsid w:val="0064592D"/>
    <w:rsid w:val="00652D02"/>
    <w:rsid w:val="006552F2"/>
    <w:rsid w:val="00660BD9"/>
    <w:rsid w:val="00666F0D"/>
    <w:rsid w:val="00674B5C"/>
    <w:rsid w:val="006874C2"/>
    <w:rsid w:val="00693539"/>
    <w:rsid w:val="00697197"/>
    <w:rsid w:val="006A285A"/>
    <w:rsid w:val="006B4F40"/>
    <w:rsid w:val="006B59F1"/>
    <w:rsid w:val="006C0312"/>
    <w:rsid w:val="006D093B"/>
    <w:rsid w:val="006D4DA5"/>
    <w:rsid w:val="006E0DF6"/>
    <w:rsid w:val="006E222E"/>
    <w:rsid w:val="00701ED7"/>
    <w:rsid w:val="007137DD"/>
    <w:rsid w:val="00720968"/>
    <w:rsid w:val="0072560E"/>
    <w:rsid w:val="00756024"/>
    <w:rsid w:val="00760163"/>
    <w:rsid w:val="007632AE"/>
    <w:rsid w:val="00776A8B"/>
    <w:rsid w:val="00777A7F"/>
    <w:rsid w:val="0078626D"/>
    <w:rsid w:val="00793BD3"/>
    <w:rsid w:val="00794AA6"/>
    <w:rsid w:val="007A5CFD"/>
    <w:rsid w:val="007D03B3"/>
    <w:rsid w:val="007E4E83"/>
    <w:rsid w:val="007E79E5"/>
    <w:rsid w:val="007F1489"/>
    <w:rsid w:val="007F67ED"/>
    <w:rsid w:val="00804BDD"/>
    <w:rsid w:val="008124AE"/>
    <w:rsid w:val="00814BFF"/>
    <w:rsid w:val="00815F18"/>
    <w:rsid w:val="00820F5B"/>
    <w:rsid w:val="008216C4"/>
    <w:rsid w:val="00827060"/>
    <w:rsid w:val="008409E4"/>
    <w:rsid w:val="00853149"/>
    <w:rsid w:val="00883278"/>
    <w:rsid w:val="00883CA9"/>
    <w:rsid w:val="0089748F"/>
    <w:rsid w:val="008A2ACF"/>
    <w:rsid w:val="008B2BD4"/>
    <w:rsid w:val="008C75E2"/>
    <w:rsid w:val="008E3FF1"/>
    <w:rsid w:val="008E4112"/>
    <w:rsid w:val="00913FE5"/>
    <w:rsid w:val="009200C4"/>
    <w:rsid w:val="00934032"/>
    <w:rsid w:val="00941A26"/>
    <w:rsid w:val="00944532"/>
    <w:rsid w:val="009529CA"/>
    <w:rsid w:val="00976394"/>
    <w:rsid w:val="00985097"/>
    <w:rsid w:val="009860E4"/>
    <w:rsid w:val="00986B4D"/>
    <w:rsid w:val="0099193D"/>
    <w:rsid w:val="00995B58"/>
    <w:rsid w:val="009B5C3E"/>
    <w:rsid w:val="009C188B"/>
    <w:rsid w:val="009D2497"/>
    <w:rsid w:val="009F0856"/>
    <w:rsid w:val="009F44DD"/>
    <w:rsid w:val="00A0289B"/>
    <w:rsid w:val="00A03BB9"/>
    <w:rsid w:val="00A1349D"/>
    <w:rsid w:val="00A34052"/>
    <w:rsid w:val="00A365D8"/>
    <w:rsid w:val="00A369F0"/>
    <w:rsid w:val="00A45D11"/>
    <w:rsid w:val="00A604E2"/>
    <w:rsid w:val="00A70F04"/>
    <w:rsid w:val="00A758E5"/>
    <w:rsid w:val="00A817A7"/>
    <w:rsid w:val="00A87309"/>
    <w:rsid w:val="00AB6801"/>
    <w:rsid w:val="00AD25C5"/>
    <w:rsid w:val="00AE5F57"/>
    <w:rsid w:val="00AE61C7"/>
    <w:rsid w:val="00AF4DF8"/>
    <w:rsid w:val="00AF630C"/>
    <w:rsid w:val="00B0527E"/>
    <w:rsid w:val="00B1288A"/>
    <w:rsid w:val="00B235F1"/>
    <w:rsid w:val="00B26843"/>
    <w:rsid w:val="00B26D2E"/>
    <w:rsid w:val="00B66136"/>
    <w:rsid w:val="00B73831"/>
    <w:rsid w:val="00B77B80"/>
    <w:rsid w:val="00B8107F"/>
    <w:rsid w:val="00B81100"/>
    <w:rsid w:val="00B8797A"/>
    <w:rsid w:val="00B87A28"/>
    <w:rsid w:val="00B94EF8"/>
    <w:rsid w:val="00B97106"/>
    <w:rsid w:val="00BA7893"/>
    <w:rsid w:val="00BB1CAA"/>
    <w:rsid w:val="00BB6086"/>
    <w:rsid w:val="00BB792B"/>
    <w:rsid w:val="00BD0DB7"/>
    <w:rsid w:val="00BD303D"/>
    <w:rsid w:val="00BE6425"/>
    <w:rsid w:val="00BF351F"/>
    <w:rsid w:val="00BF4579"/>
    <w:rsid w:val="00C06553"/>
    <w:rsid w:val="00C06567"/>
    <w:rsid w:val="00C208CB"/>
    <w:rsid w:val="00C23C8C"/>
    <w:rsid w:val="00C27532"/>
    <w:rsid w:val="00C44F32"/>
    <w:rsid w:val="00C550C5"/>
    <w:rsid w:val="00C56152"/>
    <w:rsid w:val="00C622F0"/>
    <w:rsid w:val="00C67373"/>
    <w:rsid w:val="00C732D3"/>
    <w:rsid w:val="00C76A4D"/>
    <w:rsid w:val="00CA0806"/>
    <w:rsid w:val="00CA317D"/>
    <w:rsid w:val="00CA712B"/>
    <w:rsid w:val="00CB3FDF"/>
    <w:rsid w:val="00CE0FCD"/>
    <w:rsid w:val="00CE0FDF"/>
    <w:rsid w:val="00CE3138"/>
    <w:rsid w:val="00CE48B2"/>
    <w:rsid w:val="00CF02B1"/>
    <w:rsid w:val="00D0007D"/>
    <w:rsid w:val="00D01A14"/>
    <w:rsid w:val="00D22D58"/>
    <w:rsid w:val="00D27B21"/>
    <w:rsid w:val="00D337F0"/>
    <w:rsid w:val="00D4530C"/>
    <w:rsid w:val="00D549C2"/>
    <w:rsid w:val="00D706D5"/>
    <w:rsid w:val="00D70D27"/>
    <w:rsid w:val="00D7517E"/>
    <w:rsid w:val="00DA1CFE"/>
    <w:rsid w:val="00DB7BFF"/>
    <w:rsid w:val="00DC3C72"/>
    <w:rsid w:val="00DD5043"/>
    <w:rsid w:val="00DD512C"/>
    <w:rsid w:val="00DD6ED2"/>
    <w:rsid w:val="00DE525B"/>
    <w:rsid w:val="00DF1CFB"/>
    <w:rsid w:val="00E06857"/>
    <w:rsid w:val="00E105AD"/>
    <w:rsid w:val="00E15642"/>
    <w:rsid w:val="00E15E3D"/>
    <w:rsid w:val="00E37B68"/>
    <w:rsid w:val="00E5739C"/>
    <w:rsid w:val="00E627F8"/>
    <w:rsid w:val="00E7708F"/>
    <w:rsid w:val="00E95E81"/>
    <w:rsid w:val="00EC3FEE"/>
    <w:rsid w:val="00EC559D"/>
    <w:rsid w:val="00ED5738"/>
    <w:rsid w:val="00ED6619"/>
    <w:rsid w:val="00EE11BE"/>
    <w:rsid w:val="00EE4FF7"/>
    <w:rsid w:val="00EF4EA8"/>
    <w:rsid w:val="00F06430"/>
    <w:rsid w:val="00F21879"/>
    <w:rsid w:val="00F3094E"/>
    <w:rsid w:val="00F46DCE"/>
    <w:rsid w:val="00F775DE"/>
    <w:rsid w:val="00F80868"/>
    <w:rsid w:val="00F97A9D"/>
    <w:rsid w:val="00FB4900"/>
    <w:rsid w:val="00FD0D01"/>
    <w:rsid w:val="00FD2FA3"/>
    <w:rsid w:val="00FE6085"/>
    <w:rsid w:val="00FF394B"/>
    <w:rsid w:val="00FF4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3106D"/>
  <w15:docId w15:val="{8B09D0D0-886C-405C-A501-FAA52E0E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61C7"/>
    <w:pPr>
      <w:tabs>
        <w:tab w:val="center" w:pos="4153"/>
        <w:tab w:val="right" w:pos="8306"/>
      </w:tabs>
    </w:pPr>
    <w:rPr>
      <w:rFonts w:ascii="Times New Roman" w:hAnsi="Times New Roman" w:cs="Times New Roman"/>
      <w:lang w:eastAsia="en-US"/>
    </w:rPr>
  </w:style>
  <w:style w:type="paragraph" w:styleId="Footer">
    <w:name w:val="footer"/>
    <w:basedOn w:val="Normal"/>
    <w:rsid w:val="00D27B21"/>
    <w:pPr>
      <w:tabs>
        <w:tab w:val="center" w:pos="4153"/>
        <w:tab w:val="right" w:pos="8306"/>
      </w:tabs>
    </w:pPr>
  </w:style>
  <w:style w:type="character" w:styleId="Hyperlink">
    <w:name w:val="Hyperlink"/>
    <w:rsid w:val="00B87A28"/>
    <w:rPr>
      <w:color w:val="0000FF"/>
      <w:u w:val="single"/>
    </w:rPr>
  </w:style>
  <w:style w:type="character" w:styleId="FollowedHyperlink">
    <w:name w:val="FollowedHyperlink"/>
    <w:rsid w:val="00CA712B"/>
    <w:rPr>
      <w:color w:val="606420"/>
      <w:u w:val="single"/>
    </w:rPr>
  </w:style>
  <w:style w:type="paragraph" w:styleId="BalloonText">
    <w:name w:val="Balloon Text"/>
    <w:basedOn w:val="Normal"/>
    <w:link w:val="BalloonTextChar"/>
    <w:rsid w:val="005A2C5E"/>
    <w:rPr>
      <w:rFonts w:ascii="Tahoma" w:hAnsi="Tahoma" w:cs="Tahoma"/>
      <w:sz w:val="16"/>
      <w:szCs w:val="16"/>
    </w:rPr>
  </w:style>
  <w:style w:type="character" w:customStyle="1" w:styleId="BalloonTextChar">
    <w:name w:val="Balloon Text Char"/>
    <w:basedOn w:val="DefaultParagraphFont"/>
    <w:link w:val="BalloonText"/>
    <w:rsid w:val="005A2C5E"/>
    <w:rPr>
      <w:rFonts w:ascii="Tahoma" w:hAnsi="Tahoma" w:cs="Tahoma"/>
      <w:sz w:val="16"/>
      <w:szCs w:val="16"/>
      <w:lang w:eastAsia="en-GB"/>
    </w:rPr>
  </w:style>
  <w:style w:type="table" w:styleId="TableGrid">
    <w:name w:val="Table Grid"/>
    <w:basedOn w:val="TableNormal"/>
    <w:rsid w:val="00AE5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3FDF"/>
    <w:pPr>
      <w:ind w:left="720"/>
      <w:contextualSpacing/>
    </w:pPr>
  </w:style>
  <w:style w:type="character" w:styleId="CommentReference">
    <w:name w:val="annotation reference"/>
    <w:basedOn w:val="DefaultParagraphFont"/>
    <w:rsid w:val="00441A7F"/>
    <w:rPr>
      <w:sz w:val="16"/>
      <w:szCs w:val="16"/>
    </w:rPr>
  </w:style>
  <w:style w:type="paragraph" w:styleId="CommentText">
    <w:name w:val="annotation text"/>
    <w:basedOn w:val="Normal"/>
    <w:link w:val="CommentTextChar"/>
    <w:rsid w:val="00441A7F"/>
    <w:rPr>
      <w:sz w:val="20"/>
      <w:szCs w:val="20"/>
    </w:rPr>
  </w:style>
  <w:style w:type="character" w:customStyle="1" w:styleId="CommentTextChar">
    <w:name w:val="Comment Text Char"/>
    <w:basedOn w:val="DefaultParagraphFont"/>
    <w:link w:val="CommentText"/>
    <w:rsid w:val="00441A7F"/>
    <w:rPr>
      <w:rFonts w:ascii="Arial" w:hAnsi="Arial" w:cs="Arial"/>
      <w:lang w:eastAsia="en-GB"/>
    </w:rPr>
  </w:style>
  <w:style w:type="paragraph" w:styleId="CommentSubject">
    <w:name w:val="annotation subject"/>
    <w:basedOn w:val="CommentText"/>
    <w:next w:val="CommentText"/>
    <w:link w:val="CommentSubjectChar"/>
    <w:rsid w:val="00441A7F"/>
    <w:rPr>
      <w:b/>
      <w:bCs/>
    </w:rPr>
  </w:style>
  <w:style w:type="character" w:customStyle="1" w:styleId="CommentSubjectChar">
    <w:name w:val="Comment Subject Char"/>
    <w:basedOn w:val="CommentTextChar"/>
    <w:link w:val="CommentSubject"/>
    <w:rsid w:val="00441A7F"/>
    <w:rPr>
      <w:rFonts w:ascii="Arial" w:hAnsi="Arial" w:cs="Arial"/>
      <w:b/>
      <w:bCs/>
      <w:lang w:eastAsia="en-GB"/>
    </w:rPr>
  </w:style>
  <w:style w:type="paragraph" w:styleId="Revision">
    <w:name w:val="Revision"/>
    <w:hidden/>
    <w:uiPriority w:val="71"/>
    <w:rsid w:val="00560E5A"/>
    <w:rPr>
      <w:rFonts w:ascii="Arial" w:hAnsi="Arial" w:cs="Arial"/>
      <w:sz w:val="24"/>
      <w:szCs w:val="24"/>
      <w:lang w:eastAsia="en-GB"/>
    </w:rPr>
  </w:style>
  <w:style w:type="character" w:styleId="UnresolvedMention">
    <w:name w:val="Unresolved Mention"/>
    <w:basedOn w:val="DefaultParagraphFont"/>
    <w:uiPriority w:val="99"/>
    <w:semiHidden/>
    <w:unhideWhenUsed/>
    <w:rsid w:val="00627F12"/>
    <w:rPr>
      <w:color w:val="605E5C"/>
      <w:shd w:val="clear" w:color="auto" w:fill="E1DFDD"/>
    </w:rPr>
  </w:style>
  <w:style w:type="paragraph" w:customStyle="1" w:styleId="gmail-p1">
    <w:name w:val="gmail-p1"/>
    <w:basedOn w:val="Normal"/>
    <w:rsid w:val="008E4112"/>
    <w:pPr>
      <w:spacing w:before="100" w:beforeAutospacing="1" w:after="100" w:afterAutospacing="1"/>
    </w:pPr>
    <w:rPr>
      <w:rFonts w:ascii="Calibri" w:eastAsiaTheme="minorHAnsi" w:hAnsi="Calibri" w:cs="Calibri"/>
      <w:sz w:val="22"/>
      <w:szCs w:val="22"/>
    </w:rPr>
  </w:style>
  <w:style w:type="character" w:customStyle="1" w:styleId="gmail-s1">
    <w:name w:val="gmail-s1"/>
    <w:basedOn w:val="DefaultParagraphFont"/>
    <w:rsid w:val="008E4112"/>
  </w:style>
  <w:style w:type="paragraph" w:styleId="PlainText">
    <w:name w:val="Plain Text"/>
    <w:basedOn w:val="Normal"/>
    <w:link w:val="PlainTextChar"/>
    <w:uiPriority w:val="99"/>
    <w:unhideWhenUsed/>
    <w:rsid w:val="00B77B80"/>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B77B80"/>
    <w:rPr>
      <w:rFonts w:ascii="Calibri" w:eastAsiaTheme="minorHAnsi" w:hAnsi="Calibri" w:cs="Calibri"/>
      <w:sz w:val="22"/>
      <w:szCs w:val="22"/>
    </w:rPr>
  </w:style>
  <w:style w:type="character" w:customStyle="1" w:styleId="HeaderChar">
    <w:name w:val="Header Char"/>
    <w:basedOn w:val="DefaultParagraphFont"/>
    <w:link w:val="Header"/>
    <w:rsid w:val="00E105AD"/>
    <w:rPr>
      <w:sz w:val="24"/>
      <w:szCs w:val="24"/>
    </w:rPr>
  </w:style>
  <w:style w:type="paragraph" w:styleId="NormalWeb">
    <w:name w:val="Normal (Web)"/>
    <w:basedOn w:val="Normal"/>
    <w:uiPriority w:val="99"/>
    <w:semiHidden/>
    <w:unhideWhenUsed/>
    <w:rsid w:val="00693539"/>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4423">
      <w:bodyDiv w:val="1"/>
      <w:marLeft w:val="0"/>
      <w:marRight w:val="0"/>
      <w:marTop w:val="0"/>
      <w:marBottom w:val="0"/>
      <w:divBdr>
        <w:top w:val="none" w:sz="0" w:space="0" w:color="auto"/>
        <w:left w:val="none" w:sz="0" w:space="0" w:color="auto"/>
        <w:bottom w:val="none" w:sz="0" w:space="0" w:color="auto"/>
        <w:right w:val="none" w:sz="0" w:space="0" w:color="auto"/>
      </w:divBdr>
    </w:div>
    <w:div w:id="53084357">
      <w:bodyDiv w:val="1"/>
      <w:marLeft w:val="0"/>
      <w:marRight w:val="0"/>
      <w:marTop w:val="0"/>
      <w:marBottom w:val="0"/>
      <w:divBdr>
        <w:top w:val="none" w:sz="0" w:space="0" w:color="auto"/>
        <w:left w:val="none" w:sz="0" w:space="0" w:color="auto"/>
        <w:bottom w:val="none" w:sz="0" w:space="0" w:color="auto"/>
        <w:right w:val="none" w:sz="0" w:space="0" w:color="auto"/>
      </w:divBdr>
    </w:div>
    <w:div w:id="143935010">
      <w:bodyDiv w:val="1"/>
      <w:marLeft w:val="0"/>
      <w:marRight w:val="0"/>
      <w:marTop w:val="0"/>
      <w:marBottom w:val="0"/>
      <w:divBdr>
        <w:top w:val="none" w:sz="0" w:space="0" w:color="auto"/>
        <w:left w:val="none" w:sz="0" w:space="0" w:color="auto"/>
        <w:bottom w:val="none" w:sz="0" w:space="0" w:color="auto"/>
        <w:right w:val="none" w:sz="0" w:space="0" w:color="auto"/>
      </w:divBdr>
    </w:div>
    <w:div w:id="170609214">
      <w:bodyDiv w:val="1"/>
      <w:marLeft w:val="0"/>
      <w:marRight w:val="0"/>
      <w:marTop w:val="0"/>
      <w:marBottom w:val="0"/>
      <w:divBdr>
        <w:top w:val="none" w:sz="0" w:space="0" w:color="auto"/>
        <w:left w:val="none" w:sz="0" w:space="0" w:color="auto"/>
        <w:bottom w:val="none" w:sz="0" w:space="0" w:color="auto"/>
        <w:right w:val="none" w:sz="0" w:space="0" w:color="auto"/>
      </w:divBdr>
    </w:div>
    <w:div w:id="202908016">
      <w:bodyDiv w:val="1"/>
      <w:marLeft w:val="0"/>
      <w:marRight w:val="0"/>
      <w:marTop w:val="0"/>
      <w:marBottom w:val="0"/>
      <w:divBdr>
        <w:top w:val="none" w:sz="0" w:space="0" w:color="auto"/>
        <w:left w:val="none" w:sz="0" w:space="0" w:color="auto"/>
        <w:bottom w:val="none" w:sz="0" w:space="0" w:color="auto"/>
        <w:right w:val="none" w:sz="0" w:space="0" w:color="auto"/>
      </w:divBdr>
    </w:div>
    <w:div w:id="303003128">
      <w:bodyDiv w:val="1"/>
      <w:marLeft w:val="0"/>
      <w:marRight w:val="0"/>
      <w:marTop w:val="0"/>
      <w:marBottom w:val="0"/>
      <w:divBdr>
        <w:top w:val="none" w:sz="0" w:space="0" w:color="auto"/>
        <w:left w:val="none" w:sz="0" w:space="0" w:color="auto"/>
        <w:bottom w:val="none" w:sz="0" w:space="0" w:color="auto"/>
        <w:right w:val="none" w:sz="0" w:space="0" w:color="auto"/>
      </w:divBdr>
    </w:div>
    <w:div w:id="386876437">
      <w:bodyDiv w:val="1"/>
      <w:marLeft w:val="0"/>
      <w:marRight w:val="0"/>
      <w:marTop w:val="0"/>
      <w:marBottom w:val="0"/>
      <w:divBdr>
        <w:top w:val="none" w:sz="0" w:space="0" w:color="auto"/>
        <w:left w:val="none" w:sz="0" w:space="0" w:color="auto"/>
        <w:bottom w:val="none" w:sz="0" w:space="0" w:color="auto"/>
        <w:right w:val="none" w:sz="0" w:space="0" w:color="auto"/>
      </w:divBdr>
    </w:div>
    <w:div w:id="396826159">
      <w:bodyDiv w:val="1"/>
      <w:marLeft w:val="0"/>
      <w:marRight w:val="0"/>
      <w:marTop w:val="0"/>
      <w:marBottom w:val="0"/>
      <w:divBdr>
        <w:top w:val="none" w:sz="0" w:space="0" w:color="auto"/>
        <w:left w:val="none" w:sz="0" w:space="0" w:color="auto"/>
        <w:bottom w:val="none" w:sz="0" w:space="0" w:color="auto"/>
        <w:right w:val="none" w:sz="0" w:space="0" w:color="auto"/>
      </w:divBdr>
    </w:div>
    <w:div w:id="434518482">
      <w:bodyDiv w:val="1"/>
      <w:marLeft w:val="0"/>
      <w:marRight w:val="0"/>
      <w:marTop w:val="0"/>
      <w:marBottom w:val="0"/>
      <w:divBdr>
        <w:top w:val="none" w:sz="0" w:space="0" w:color="auto"/>
        <w:left w:val="none" w:sz="0" w:space="0" w:color="auto"/>
        <w:bottom w:val="none" w:sz="0" w:space="0" w:color="auto"/>
        <w:right w:val="none" w:sz="0" w:space="0" w:color="auto"/>
      </w:divBdr>
    </w:div>
    <w:div w:id="494998767">
      <w:bodyDiv w:val="1"/>
      <w:marLeft w:val="0"/>
      <w:marRight w:val="0"/>
      <w:marTop w:val="0"/>
      <w:marBottom w:val="0"/>
      <w:divBdr>
        <w:top w:val="none" w:sz="0" w:space="0" w:color="auto"/>
        <w:left w:val="none" w:sz="0" w:space="0" w:color="auto"/>
        <w:bottom w:val="none" w:sz="0" w:space="0" w:color="auto"/>
        <w:right w:val="none" w:sz="0" w:space="0" w:color="auto"/>
      </w:divBdr>
    </w:div>
    <w:div w:id="531382188">
      <w:bodyDiv w:val="1"/>
      <w:marLeft w:val="0"/>
      <w:marRight w:val="0"/>
      <w:marTop w:val="0"/>
      <w:marBottom w:val="0"/>
      <w:divBdr>
        <w:top w:val="none" w:sz="0" w:space="0" w:color="auto"/>
        <w:left w:val="none" w:sz="0" w:space="0" w:color="auto"/>
        <w:bottom w:val="none" w:sz="0" w:space="0" w:color="auto"/>
        <w:right w:val="none" w:sz="0" w:space="0" w:color="auto"/>
      </w:divBdr>
    </w:div>
    <w:div w:id="580408899">
      <w:bodyDiv w:val="1"/>
      <w:marLeft w:val="0"/>
      <w:marRight w:val="0"/>
      <w:marTop w:val="0"/>
      <w:marBottom w:val="0"/>
      <w:divBdr>
        <w:top w:val="none" w:sz="0" w:space="0" w:color="auto"/>
        <w:left w:val="none" w:sz="0" w:space="0" w:color="auto"/>
        <w:bottom w:val="none" w:sz="0" w:space="0" w:color="auto"/>
        <w:right w:val="none" w:sz="0" w:space="0" w:color="auto"/>
      </w:divBdr>
    </w:div>
    <w:div w:id="687680460">
      <w:bodyDiv w:val="1"/>
      <w:marLeft w:val="0"/>
      <w:marRight w:val="0"/>
      <w:marTop w:val="0"/>
      <w:marBottom w:val="0"/>
      <w:divBdr>
        <w:top w:val="none" w:sz="0" w:space="0" w:color="auto"/>
        <w:left w:val="none" w:sz="0" w:space="0" w:color="auto"/>
        <w:bottom w:val="none" w:sz="0" w:space="0" w:color="auto"/>
        <w:right w:val="none" w:sz="0" w:space="0" w:color="auto"/>
      </w:divBdr>
    </w:div>
    <w:div w:id="748036269">
      <w:bodyDiv w:val="1"/>
      <w:marLeft w:val="0"/>
      <w:marRight w:val="0"/>
      <w:marTop w:val="0"/>
      <w:marBottom w:val="0"/>
      <w:divBdr>
        <w:top w:val="none" w:sz="0" w:space="0" w:color="auto"/>
        <w:left w:val="none" w:sz="0" w:space="0" w:color="auto"/>
        <w:bottom w:val="none" w:sz="0" w:space="0" w:color="auto"/>
        <w:right w:val="none" w:sz="0" w:space="0" w:color="auto"/>
      </w:divBdr>
    </w:div>
    <w:div w:id="753553690">
      <w:bodyDiv w:val="1"/>
      <w:marLeft w:val="0"/>
      <w:marRight w:val="0"/>
      <w:marTop w:val="0"/>
      <w:marBottom w:val="0"/>
      <w:divBdr>
        <w:top w:val="none" w:sz="0" w:space="0" w:color="auto"/>
        <w:left w:val="none" w:sz="0" w:space="0" w:color="auto"/>
        <w:bottom w:val="none" w:sz="0" w:space="0" w:color="auto"/>
        <w:right w:val="none" w:sz="0" w:space="0" w:color="auto"/>
      </w:divBdr>
    </w:div>
    <w:div w:id="765884219">
      <w:bodyDiv w:val="1"/>
      <w:marLeft w:val="0"/>
      <w:marRight w:val="0"/>
      <w:marTop w:val="0"/>
      <w:marBottom w:val="0"/>
      <w:divBdr>
        <w:top w:val="none" w:sz="0" w:space="0" w:color="auto"/>
        <w:left w:val="none" w:sz="0" w:space="0" w:color="auto"/>
        <w:bottom w:val="none" w:sz="0" w:space="0" w:color="auto"/>
        <w:right w:val="none" w:sz="0" w:space="0" w:color="auto"/>
      </w:divBdr>
    </w:div>
    <w:div w:id="768283118">
      <w:bodyDiv w:val="1"/>
      <w:marLeft w:val="0"/>
      <w:marRight w:val="0"/>
      <w:marTop w:val="0"/>
      <w:marBottom w:val="0"/>
      <w:divBdr>
        <w:top w:val="none" w:sz="0" w:space="0" w:color="auto"/>
        <w:left w:val="none" w:sz="0" w:space="0" w:color="auto"/>
        <w:bottom w:val="none" w:sz="0" w:space="0" w:color="auto"/>
        <w:right w:val="none" w:sz="0" w:space="0" w:color="auto"/>
      </w:divBdr>
    </w:div>
    <w:div w:id="895511440">
      <w:bodyDiv w:val="1"/>
      <w:marLeft w:val="0"/>
      <w:marRight w:val="0"/>
      <w:marTop w:val="0"/>
      <w:marBottom w:val="0"/>
      <w:divBdr>
        <w:top w:val="none" w:sz="0" w:space="0" w:color="auto"/>
        <w:left w:val="none" w:sz="0" w:space="0" w:color="auto"/>
        <w:bottom w:val="none" w:sz="0" w:space="0" w:color="auto"/>
        <w:right w:val="none" w:sz="0" w:space="0" w:color="auto"/>
      </w:divBdr>
    </w:div>
    <w:div w:id="960380237">
      <w:bodyDiv w:val="1"/>
      <w:marLeft w:val="0"/>
      <w:marRight w:val="0"/>
      <w:marTop w:val="0"/>
      <w:marBottom w:val="0"/>
      <w:divBdr>
        <w:top w:val="none" w:sz="0" w:space="0" w:color="auto"/>
        <w:left w:val="none" w:sz="0" w:space="0" w:color="auto"/>
        <w:bottom w:val="none" w:sz="0" w:space="0" w:color="auto"/>
        <w:right w:val="none" w:sz="0" w:space="0" w:color="auto"/>
      </w:divBdr>
    </w:div>
    <w:div w:id="1316303332">
      <w:bodyDiv w:val="1"/>
      <w:marLeft w:val="0"/>
      <w:marRight w:val="0"/>
      <w:marTop w:val="0"/>
      <w:marBottom w:val="0"/>
      <w:divBdr>
        <w:top w:val="none" w:sz="0" w:space="0" w:color="auto"/>
        <w:left w:val="none" w:sz="0" w:space="0" w:color="auto"/>
        <w:bottom w:val="none" w:sz="0" w:space="0" w:color="auto"/>
        <w:right w:val="none" w:sz="0" w:space="0" w:color="auto"/>
      </w:divBdr>
    </w:div>
    <w:div w:id="1335648959">
      <w:bodyDiv w:val="1"/>
      <w:marLeft w:val="0"/>
      <w:marRight w:val="0"/>
      <w:marTop w:val="0"/>
      <w:marBottom w:val="0"/>
      <w:divBdr>
        <w:top w:val="none" w:sz="0" w:space="0" w:color="auto"/>
        <w:left w:val="none" w:sz="0" w:space="0" w:color="auto"/>
        <w:bottom w:val="none" w:sz="0" w:space="0" w:color="auto"/>
        <w:right w:val="none" w:sz="0" w:space="0" w:color="auto"/>
      </w:divBdr>
    </w:div>
    <w:div w:id="1398627098">
      <w:bodyDiv w:val="1"/>
      <w:marLeft w:val="0"/>
      <w:marRight w:val="0"/>
      <w:marTop w:val="0"/>
      <w:marBottom w:val="0"/>
      <w:divBdr>
        <w:top w:val="none" w:sz="0" w:space="0" w:color="auto"/>
        <w:left w:val="none" w:sz="0" w:space="0" w:color="auto"/>
        <w:bottom w:val="none" w:sz="0" w:space="0" w:color="auto"/>
        <w:right w:val="none" w:sz="0" w:space="0" w:color="auto"/>
      </w:divBdr>
    </w:div>
    <w:div w:id="1453403971">
      <w:bodyDiv w:val="1"/>
      <w:marLeft w:val="0"/>
      <w:marRight w:val="0"/>
      <w:marTop w:val="0"/>
      <w:marBottom w:val="0"/>
      <w:divBdr>
        <w:top w:val="none" w:sz="0" w:space="0" w:color="auto"/>
        <w:left w:val="none" w:sz="0" w:space="0" w:color="auto"/>
        <w:bottom w:val="none" w:sz="0" w:space="0" w:color="auto"/>
        <w:right w:val="none" w:sz="0" w:space="0" w:color="auto"/>
      </w:divBdr>
    </w:div>
    <w:div w:id="1464881171">
      <w:bodyDiv w:val="1"/>
      <w:marLeft w:val="0"/>
      <w:marRight w:val="0"/>
      <w:marTop w:val="0"/>
      <w:marBottom w:val="0"/>
      <w:divBdr>
        <w:top w:val="none" w:sz="0" w:space="0" w:color="auto"/>
        <w:left w:val="none" w:sz="0" w:space="0" w:color="auto"/>
        <w:bottom w:val="none" w:sz="0" w:space="0" w:color="auto"/>
        <w:right w:val="none" w:sz="0" w:space="0" w:color="auto"/>
      </w:divBdr>
    </w:div>
    <w:div w:id="1486315094">
      <w:bodyDiv w:val="1"/>
      <w:marLeft w:val="0"/>
      <w:marRight w:val="0"/>
      <w:marTop w:val="0"/>
      <w:marBottom w:val="0"/>
      <w:divBdr>
        <w:top w:val="none" w:sz="0" w:space="0" w:color="auto"/>
        <w:left w:val="none" w:sz="0" w:space="0" w:color="auto"/>
        <w:bottom w:val="none" w:sz="0" w:space="0" w:color="auto"/>
        <w:right w:val="none" w:sz="0" w:space="0" w:color="auto"/>
      </w:divBdr>
    </w:div>
    <w:div w:id="1573614848">
      <w:bodyDiv w:val="1"/>
      <w:marLeft w:val="0"/>
      <w:marRight w:val="0"/>
      <w:marTop w:val="0"/>
      <w:marBottom w:val="0"/>
      <w:divBdr>
        <w:top w:val="none" w:sz="0" w:space="0" w:color="auto"/>
        <w:left w:val="none" w:sz="0" w:space="0" w:color="auto"/>
        <w:bottom w:val="none" w:sz="0" w:space="0" w:color="auto"/>
        <w:right w:val="none" w:sz="0" w:space="0" w:color="auto"/>
      </w:divBdr>
    </w:div>
    <w:div w:id="1590769829">
      <w:bodyDiv w:val="1"/>
      <w:marLeft w:val="0"/>
      <w:marRight w:val="0"/>
      <w:marTop w:val="0"/>
      <w:marBottom w:val="0"/>
      <w:divBdr>
        <w:top w:val="none" w:sz="0" w:space="0" w:color="auto"/>
        <w:left w:val="none" w:sz="0" w:space="0" w:color="auto"/>
        <w:bottom w:val="none" w:sz="0" w:space="0" w:color="auto"/>
        <w:right w:val="none" w:sz="0" w:space="0" w:color="auto"/>
      </w:divBdr>
    </w:div>
    <w:div w:id="1608152769">
      <w:bodyDiv w:val="1"/>
      <w:marLeft w:val="0"/>
      <w:marRight w:val="0"/>
      <w:marTop w:val="0"/>
      <w:marBottom w:val="0"/>
      <w:divBdr>
        <w:top w:val="none" w:sz="0" w:space="0" w:color="auto"/>
        <w:left w:val="none" w:sz="0" w:space="0" w:color="auto"/>
        <w:bottom w:val="none" w:sz="0" w:space="0" w:color="auto"/>
        <w:right w:val="none" w:sz="0" w:space="0" w:color="auto"/>
      </w:divBdr>
    </w:div>
    <w:div w:id="1626934968">
      <w:bodyDiv w:val="1"/>
      <w:marLeft w:val="0"/>
      <w:marRight w:val="0"/>
      <w:marTop w:val="0"/>
      <w:marBottom w:val="0"/>
      <w:divBdr>
        <w:top w:val="none" w:sz="0" w:space="0" w:color="auto"/>
        <w:left w:val="none" w:sz="0" w:space="0" w:color="auto"/>
        <w:bottom w:val="none" w:sz="0" w:space="0" w:color="auto"/>
        <w:right w:val="none" w:sz="0" w:space="0" w:color="auto"/>
      </w:divBdr>
    </w:div>
    <w:div w:id="1662925962">
      <w:bodyDiv w:val="1"/>
      <w:marLeft w:val="0"/>
      <w:marRight w:val="0"/>
      <w:marTop w:val="0"/>
      <w:marBottom w:val="0"/>
      <w:divBdr>
        <w:top w:val="none" w:sz="0" w:space="0" w:color="auto"/>
        <w:left w:val="none" w:sz="0" w:space="0" w:color="auto"/>
        <w:bottom w:val="none" w:sz="0" w:space="0" w:color="auto"/>
        <w:right w:val="none" w:sz="0" w:space="0" w:color="auto"/>
      </w:divBdr>
    </w:div>
    <w:div w:id="1686790353">
      <w:bodyDiv w:val="1"/>
      <w:marLeft w:val="0"/>
      <w:marRight w:val="0"/>
      <w:marTop w:val="0"/>
      <w:marBottom w:val="0"/>
      <w:divBdr>
        <w:top w:val="none" w:sz="0" w:space="0" w:color="auto"/>
        <w:left w:val="none" w:sz="0" w:space="0" w:color="auto"/>
        <w:bottom w:val="none" w:sz="0" w:space="0" w:color="auto"/>
        <w:right w:val="none" w:sz="0" w:space="0" w:color="auto"/>
      </w:divBdr>
    </w:div>
    <w:div w:id="1743403873">
      <w:bodyDiv w:val="1"/>
      <w:marLeft w:val="0"/>
      <w:marRight w:val="0"/>
      <w:marTop w:val="0"/>
      <w:marBottom w:val="0"/>
      <w:divBdr>
        <w:top w:val="none" w:sz="0" w:space="0" w:color="auto"/>
        <w:left w:val="none" w:sz="0" w:space="0" w:color="auto"/>
        <w:bottom w:val="none" w:sz="0" w:space="0" w:color="auto"/>
        <w:right w:val="none" w:sz="0" w:space="0" w:color="auto"/>
      </w:divBdr>
    </w:div>
    <w:div w:id="1747530695">
      <w:bodyDiv w:val="1"/>
      <w:marLeft w:val="0"/>
      <w:marRight w:val="0"/>
      <w:marTop w:val="0"/>
      <w:marBottom w:val="0"/>
      <w:divBdr>
        <w:top w:val="none" w:sz="0" w:space="0" w:color="auto"/>
        <w:left w:val="none" w:sz="0" w:space="0" w:color="auto"/>
        <w:bottom w:val="none" w:sz="0" w:space="0" w:color="auto"/>
        <w:right w:val="none" w:sz="0" w:space="0" w:color="auto"/>
      </w:divBdr>
    </w:div>
    <w:div w:id="1749498269">
      <w:bodyDiv w:val="1"/>
      <w:marLeft w:val="0"/>
      <w:marRight w:val="0"/>
      <w:marTop w:val="0"/>
      <w:marBottom w:val="0"/>
      <w:divBdr>
        <w:top w:val="none" w:sz="0" w:space="0" w:color="auto"/>
        <w:left w:val="none" w:sz="0" w:space="0" w:color="auto"/>
        <w:bottom w:val="none" w:sz="0" w:space="0" w:color="auto"/>
        <w:right w:val="none" w:sz="0" w:space="0" w:color="auto"/>
      </w:divBdr>
    </w:div>
    <w:div w:id="1783183853">
      <w:bodyDiv w:val="1"/>
      <w:marLeft w:val="0"/>
      <w:marRight w:val="0"/>
      <w:marTop w:val="0"/>
      <w:marBottom w:val="0"/>
      <w:divBdr>
        <w:top w:val="none" w:sz="0" w:space="0" w:color="auto"/>
        <w:left w:val="none" w:sz="0" w:space="0" w:color="auto"/>
        <w:bottom w:val="none" w:sz="0" w:space="0" w:color="auto"/>
        <w:right w:val="none" w:sz="0" w:space="0" w:color="auto"/>
      </w:divBdr>
    </w:div>
    <w:div w:id="1786733689">
      <w:bodyDiv w:val="1"/>
      <w:marLeft w:val="0"/>
      <w:marRight w:val="0"/>
      <w:marTop w:val="0"/>
      <w:marBottom w:val="0"/>
      <w:divBdr>
        <w:top w:val="none" w:sz="0" w:space="0" w:color="auto"/>
        <w:left w:val="none" w:sz="0" w:space="0" w:color="auto"/>
        <w:bottom w:val="none" w:sz="0" w:space="0" w:color="auto"/>
        <w:right w:val="none" w:sz="0" w:space="0" w:color="auto"/>
      </w:divBdr>
    </w:div>
    <w:div w:id="1809471990">
      <w:bodyDiv w:val="1"/>
      <w:marLeft w:val="0"/>
      <w:marRight w:val="0"/>
      <w:marTop w:val="0"/>
      <w:marBottom w:val="0"/>
      <w:divBdr>
        <w:top w:val="none" w:sz="0" w:space="0" w:color="auto"/>
        <w:left w:val="none" w:sz="0" w:space="0" w:color="auto"/>
        <w:bottom w:val="none" w:sz="0" w:space="0" w:color="auto"/>
        <w:right w:val="none" w:sz="0" w:space="0" w:color="auto"/>
      </w:divBdr>
    </w:div>
    <w:div w:id="1832060522">
      <w:bodyDiv w:val="1"/>
      <w:marLeft w:val="0"/>
      <w:marRight w:val="0"/>
      <w:marTop w:val="0"/>
      <w:marBottom w:val="0"/>
      <w:divBdr>
        <w:top w:val="none" w:sz="0" w:space="0" w:color="auto"/>
        <w:left w:val="none" w:sz="0" w:space="0" w:color="auto"/>
        <w:bottom w:val="none" w:sz="0" w:space="0" w:color="auto"/>
        <w:right w:val="none" w:sz="0" w:space="0" w:color="auto"/>
      </w:divBdr>
    </w:div>
    <w:div w:id="1919898765">
      <w:bodyDiv w:val="1"/>
      <w:marLeft w:val="0"/>
      <w:marRight w:val="0"/>
      <w:marTop w:val="0"/>
      <w:marBottom w:val="0"/>
      <w:divBdr>
        <w:top w:val="none" w:sz="0" w:space="0" w:color="auto"/>
        <w:left w:val="none" w:sz="0" w:space="0" w:color="auto"/>
        <w:bottom w:val="none" w:sz="0" w:space="0" w:color="auto"/>
        <w:right w:val="none" w:sz="0" w:space="0" w:color="auto"/>
      </w:divBdr>
    </w:div>
    <w:div w:id="1927763645">
      <w:bodyDiv w:val="1"/>
      <w:marLeft w:val="0"/>
      <w:marRight w:val="0"/>
      <w:marTop w:val="0"/>
      <w:marBottom w:val="0"/>
      <w:divBdr>
        <w:top w:val="none" w:sz="0" w:space="0" w:color="auto"/>
        <w:left w:val="none" w:sz="0" w:space="0" w:color="auto"/>
        <w:bottom w:val="none" w:sz="0" w:space="0" w:color="auto"/>
        <w:right w:val="none" w:sz="0" w:space="0" w:color="auto"/>
      </w:divBdr>
    </w:div>
    <w:div w:id="1958096210">
      <w:bodyDiv w:val="1"/>
      <w:marLeft w:val="0"/>
      <w:marRight w:val="0"/>
      <w:marTop w:val="0"/>
      <w:marBottom w:val="0"/>
      <w:divBdr>
        <w:top w:val="none" w:sz="0" w:space="0" w:color="auto"/>
        <w:left w:val="none" w:sz="0" w:space="0" w:color="auto"/>
        <w:bottom w:val="none" w:sz="0" w:space="0" w:color="auto"/>
        <w:right w:val="none" w:sz="0" w:space="0" w:color="auto"/>
      </w:divBdr>
    </w:div>
    <w:div w:id="1977680403">
      <w:bodyDiv w:val="1"/>
      <w:marLeft w:val="0"/>
      <w:marRight w:val="0"/>
      <w:marTop w:val="0"/>
      <w:marBottom w:val="0"/>
      <w:divBdr>
        <w:top w:val="none" w:sz="0" w:space="0" w:color="auto"/>
        <w:left w:val="none" w:sz="0" w:space="0" w:color="auto"/>
        <w:bottom w:val="none" w:sz="0" w:space="0" w:color="auto"/>
        <w:right w:val="none" w:sz="0" w:space="0" w:color="auto"/>
      </w:divBdr>
    </w:div>
    <w:div w:id="2117865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usticeinspectorates.gov.uk/hmcpsi/"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justiceinspectorates.gov.uk/hmcps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HMCPSI.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justiceinspectorates.gov.uk/hmcpsi/about-hmcpsi/transparency/?highlight=publication%20schem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usticeinspectorates.gov.uk/hmcpsi/about-hmcpsi/transparency/freedom-of-information-release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CBFC395CF1C7742A9E9F1686D36F9E8" ma:contentTypeVersion="9" ma:contentTypeDescription="Create a new document." ma:contentTypeScope="" ma:versionID="a0254149911f1df501ecf0ebf590e514">
  <xsd:schema xmlns:xsd="http://www.w3.org/2001/XMLSchema" xmlns:xs="http://www.w3.org/2001/XMLSchema" xmlns:p="http://schemas.microsoft.com/office/2006/metadata/properties" xmlns:ns3="00f88c91-1545-4c42-b45e-b9ce4f17bb34" targetNamespace="http://schemas.microsoft.com/office/2006/metadata/properties" ma:root="true" ma:fieldsID="d33d1de33595d841a9aa84ed921b0fdf" ns3:_="">
    <xsd:import namespace="00f88c91-1545-4c42-b45e-b9ce4f17bb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88c91-1545-4c42-b45e-b9ce4f17bb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AF5980-DBA1-4E8D-8A17-B8372589E1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A009CF-BE1A-4296-9F36-C8163B359560}">
  <ds:schemaRefs>
    <ds:schemaRef ds:uri="http://schemas.microsoft.com/sharepoint/v3/contenttype/forms"/>
  </ds:schemaRefs>
</ds:datastoreItem>
</file>

<file path=customXml/itemProps3.xml><?xml version="1.0" encoding="utf-8"?>
<ds:datastoreItem xmlns:ds="http://schemas.openxmlformats.org/officeDocument/2006/customXml" ds:itemID="{4CB7D64D-715F-4CE8-A0E8-286136743188}">
  <ds:schemaRefs>
    <ds:schemaRef ds:uri="http://schemas.openxmlformats.org/officeDocument/2006/bibliography"/>
  </ds:schemaRefs>
</ds:datastoreItem>
</file>

<file path=customXml/itemProps4.xml><?xml version="1.0" encoding="utf-8"?>
<ds:datastoreItem xmlns:ds="http://schemas.openxmlformats.org/officeDocument/2006/customXml" ds:itemID="{BA9E48E1-9719-40F2-8852-78158A95D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88c91-1545-4c42-b45e-b9ce4f17b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3581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Crown Prosecution Service</Company>
  <LinksUpToDate>false</LinksUpToDate>
  <CharactersWithSpaces>4201</CharactersWithSpaces>
  <SharedDoc>false</SharedDoc>
  <HLinks>
    <vt:vector size="12" baseType="variant">
      <vt:variant>
        <vt:i4>8061043</vt:i4>
      </vt:variant>
      <vt:variant>
        <vt:i4>0</vt:i4>
      </vt:variant>
      <vt:variant>
        <vt:i4>0</vt:i4>
      </vt:variant>
      <vt:variant>
        <vt:i4>5</vt:i4>
      </vt:variant>
      <vt:variant>
        <vt:lpwstr>http://www.justiceinspectorates.gov.uk/hmcpsi/</vt:lpwstr>
      </vt:variant>
      <vt:variant>
        <vt:lpwstr/>
      </vt:variant>
      <vt:variant>
        <vt:i4>2949192</vt:i4>
      </vt:variant>
      <vt:variant>
        <vt:i4>0</vt:i4>
      </vt:variant>
      <vt:variant>
        <vt:i4>0</vt:i4>
      </vt:variant>
      <vt:variant>
        <vt:i4>5</vt:i4>
      </vt:variant>
      <vt:variant>
        <vt:lpwstr>mailto:Kevin.mcginty@hmcpsi.gsi.gov.uk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Authorised User</dc:creator>
  <cp:lastModifiedBy>Shauna Compton</cp:lastModifiedBy>
  <cp:revision>2</cp:revision>
  <cp:lastPrinted>2020-02-18T12:33:00Z</cp:lastPrinted>
  <dcterms:created xsi:type="dcterms:W3CDTF">2024-05-09T10:08:00Z</dcterms:created>
  <dcterms:modified xsi:type="dcterms:W3CDTF">2024-05-09T10:08:00Z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0x010100ACBFC395CF1C7742A9E9F1686D36F9E8</vt:lpwstr>
  </property>
</Properties>
</file>